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5D311" w14:textId="77777777" w:rsidR="00F94220" w:rsidRDefault="00354D4B">
      <w:pPr>
        <w:pStyle w:val="a3"/>
        <w:spacing w:before="73"/>
        <w:ind w:left="2066" w:right="2056"/>
      </w:pPr>
      <w:r>
        <w:t>Информация</w:t>
      </w:r>
      <w:r>
        <w:rPr>
          <w:spacing w:val="1"/>
        </w:rPr>
        <w:t xml:space="preserve"> </w:t>
      </w:r>
      <w:r>
        <w:t>о лице,</w:t>
      </w:r>
      <w:r>
        <w:rPr>
          <w:spacing w:val="1"/>
        </w:rPr>
        <w:t xml:space="preserve"> </w:t>
      </w:r>
      <w:r>
        <w:t>оказывающем услугу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</w:t>
      </w:r>
    </w:p>
    <w:p w14:paraId="7EAF1AA6" w14:textId="77777777" w:rsidR="00F94220" w:rsidRDefault="00354D4B">
      <w:pPr>
        <w:pStyle w:val="a3"/>
        <w:ind w:left="540" w:right="542"/>
      </w:pPr>
      <w:r>
        <w:t>МОБУ «</w:t>
      </w:r>
      <w:proofErr w:type="spellStart"/>
      <w:r>
        <w:t>Новосергиевская</w:t>
      </w:r>
      <w:proofErr w:type="spellEnd"/>
      <w:r>
        <w:t xml:space="preserve">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1»</w:t>
      </w:r>
    </w:p>
    <w:p w14:paraId="39EFE110" w14:textId="77777777" w:rsidR="00F94220" w:rsidRDefault="00F94220">
      <w:pPr>
        <w:spacing w:before="8"/>
        <w:rPr>
          <w:sz w:val="14"/>
        </w:rPr>
      </w:pPr>
      <w:bookmarkStart w:id="0" w:name="_GoBack"/>
      <w:bookmarkEnd w:id="0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521"/>
      </w:tblGrid>
      <w:tr w:rsidR="00F94220" w14:paraId="1252AA41" w14:textId="77777777">
        <w:trPr>
          <w:trHeight w:val="1108"/>
        </w:trPr>
        <w:tc>
          <w:tcPr>
            <w:tcW w:w="9355" w:type="dxa"/>
            <w:gridSpan w:val="2"/>
          </w:tcPr>
          <w:p w14:paraId="4299EB58" w14:textId="77777777" w:rsidR="00F94220" w:rsidRDefault="00354D4B">
            <w:pPr>
              <w:pStyle w:val="TableParagraph"/>
              <w:spacing w:line="276" w:lineRule="auto"/>
              <w:ind w:left="758" w:firstLine="701"/>
              <w:rPr>
                <w:sz w:val="28"/>
              </w:rPr>
            </w:pPr>
            <w:r>
              <w:rPr>
                <w:sz w:val="28"/>
              </w:rPr>
              <w:t>МУНИЦИПАЛЬНОЕ УНИТАРНОЕ ПРЕДПРИЯТИЕ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НОВОСЕРГИЕВСКОГОРАЙОНАОРЕНБУРГСКОЙОБЛАСТИ</w:t>
            </w:r>
          </w:p>
          <w:p w14:paraId="25E66237" w14:textId="77777777" w:rsidR="00F94220" w:rsidRDefault="00354D4B">
            <w:pPr>
              <w:pStyle w:val="TableParagraph"/>
              <w:spacing w:before="1" w:line="240" w:lineRule="auto"/>
              <w:ind w:left="2905"/>
              <w:rPr>
                <w:sz w:val="28"/>
              </w:rPr>
            </w:pPr>
            <w:r>
              <w:rPr>
                <w:sz w:val="28"/>
              </w:rPr>
              <w:t>«НОВОСЕРГИЕВКААКВА»</w:t>
            </w:r>
          </w:p>
        </w:tc>
      </w:tr>
      <w:tr w:rsidR="00F94220" w14:paraId="67B12038" w14:textId="77777777">
        <w:trPr>
          <w:trHeight w:val="374"/>
        </w:trPr>
        <w:tc>
          <w:tcPr>
            <w:tcW w:w="2834" w:type="dxa"/>
          </w:tcPr>
          <w:p w14:paraId="085A4407" w14:textId="77777777" w:rsidR="00F94220" w:rsidRDefault="00354D4B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6521" w:type="dxa"/>
          </w:tcPr>
          <w:p w14:paraId="09F06DCE" w14:textId="77777777" w:rsidR="00F94220" w:rsidRDefault="00354D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1045614821603от15ноября2004года</w:t>
            </w:r>
          </w:p>
        </w:tc>
      </w:tr>
      <w:tr w:rsidR="00F94220" w14:paraId="514B3627" w14:textId="77777777">
        <w:trPr>
          <w:trHeight w:val="369"/>
        </w:trPr>
        <w:tc>
          <w:tcPr>
            <w:tcW w:w="2834" w:type="dxa"/>
          </w:tcPr>
          <w:p w14:paraId="112E00E1" w14:textId="77777777" w:rsidR="00F94220" w:rsidRDefault="00354D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ИНН/КПП</w:t>
            </w:r>
          </w:p>
        </w:tc>
        <w:tc>
          <w:tcPr>
            <w:tcW w:w="6521" w:type="dxa"/>
          </w:tcPr>
          <w:p w14:paraId="2CE466DF" w14:textId="77777777" w:rsidR="00F94220" w:rsidRDefault="00354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5636008558/563601001</w:t>
            </w:r>
          </w:p>
        </w:tc>
      </w:tr>
      <w:tr w:rsidR="00F94220" w14:paraId="57E22C33" w14:textId="77777777">
        <w:trPr>
          <w:trHeight w:val="369"/>
        </w:trPr>
        <w:tc>
          <w:tcPr>
            <w:tcW w:w="2834" w:type="dxa"/>
          </w:tcPr>
          <w:p w14:paraId="4D695866" w14:textId="77777777" w:rsidR="00F94220" w:rsidRDefault="00354D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6521" w:type="dxa"/>
          </w:tcPr>
          <w:p w14:paraId="5D711FEA" w14:textId="77777777" w:rsidR="00F94220" w:rsidRDefault="00354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15.11.2004</w:t>
            </w:r>
          </w:p>
        </w:tc>
      </w:tr>
      <w:tr w:rsidR="00F94220" w14:paraId="6EB5C460" w14:textId="77777777">
        <w:trPr>
          <w:trHeight w:val="369"/>
        </w:trPr>
        <w:tc>
          <w:tcPr>
            <w:tcW w:w="2834" w:type="dxa"/>
          </w:tcPr>
          <w:p w14:paraId="1AC6725A" w14:textId="77777777" w:rsidR="00F94220" w:rsidRDefault="00354D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Уставный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</w:p>
        </w:tc>
        <w:tc>
          <w:tcPr>
            <w:tcW w:w="6521" w:type="dxa"/>
          </w:tcPr>
          <w:p w14:paraId="4A1DA7A8" w14:textId="77777777" w:rsidR="00F94220" w:rsidRDefault="00354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100000руб.</w:t>
            </w:r>
          </w:p>
        </w:tc>
      </w:tr>
      <w:tr w:rsidR="00F94220" w14:paraId="2CBA428D" w14:textId="77777777">
        <w:trPr>
          <w:trHeight w:val="1113"/>
        </w:trPr>
        <w:tc>
          <w:tcPr>
            <w:tcW w:w="2834" w:type="dxa"/>
          </w:tcPr>
          <w:p w14:paraId="4E3B89BD" w14:textId="77777777" w:rsidR="00F94220" w:rsidRDefault="00F94220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14:paraId="5D200308" w14:textId="77777777" w:rsidR="00F94220" w:rsidRDefault="00354D4B">
            <w:pPr>
              <w:pStyle w:val="TableParagraph"/>
              <w:spacing w:line="240" w:lineRule="auto"/>
              <w:ind w:left="115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6521" w:type="dxa"/>
          </w:tcPr>
          <w:p w14:paraId="30212EE9" w14:textId="77777777" w:rsidR="00F94220" w:rsidRDefault="00354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461200,Оренбургскаяобласть,Новосергиевский</w:t>
            </w:r>
          </w:p>
          <w:p w14:paraId="041174CB" w14:textId="77777777" w:rsidR="00F94220" w:rsidRDefault="00354D4B">
            <w:pPr>
              <w:pStyle w:val="TableParagraph"/>
              <w:spacing w:before="5" w:line="370" w:lineRule="atLeast"/>
              <w:rPr>
                <w:sz w:val="28"/>
              </w:rPr>
            </w:pPr>
            <w:r>
              <w:rPr>
                <w:sz w:val="28"/>
              </w:rPr>
              <w:t>район,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Новосергиевка,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Красноармейская,дом43</w:t>
            </w:r>
          </w:p>
        </w:tc>
      </w:tr>
      <w:tr w:rsidR="00F94220" w14:paraId="30A141E4" w14:textId="77777777">
        <w:trPr>
          <w:trHeight w:val="369"/>
        </w:trPr>
        <w:tc>
          <w:tcPr>
            <w:tcW w:w="2834" w:type="dxa"/>
          </w:tcPr>
          <w:p w14:paraId="0097D48C" w14:textId="77777777" w:rsidR="00F94220" w:rsidRDefault="00354D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6521" w:type="dxa"/>
          </w:tcPr>
          <w:p w14:paraId="5BC1B09C" w14:textId="77777777" w:rsidR="00F94220" w:rsidRDefault="00354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+7(35339)2-13-85</w:t>
            </w:r>
          </w:p>
        </w:tc>
      </w:tr>
      <w:tr w:rsidR="00F94220" w14:paraId="4D9970B1" w14:textId="77777777">
        <w:trPr>
          <w:trHeight w:val="369"/>
        </w:trPr>
        <w:tc>
          <w:tcPr>
            <w:tcW w:w="2834" w:type="dxa"/>
          </w:tcPr>
          <w:p w14:paraId="35699861" w14:textId="77777777" w:rsidR="00F94220" w:rsidRDefault="00354D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6521" w:type="dxa"/>
          </w:tcPr>
          <w:p w14:paraId="2F077ED5" w14:textId="77777777" w:rsidR="00F94220" w:rsidRDefault="00354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Пузырникова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Анатольевна</w:t>
            </w:r>
          </w:p>
        </w:tc>
      </w:tr>
      <w:tr w:rsidR="00F94220" w14:paraId="316672F8" w14:textId="77777777">
        <w:trPr>
          <w:trHeight w:val="743"/>
        </w:trPr>
        <w:tc>
          <w:tcPr>
            <w:tcW w:w="2834" w:type="dxa"/>
          </w:tcPr>
          <w:p w14:paraId="128522CD" w14:textId="77777777" w:rsidR="00F94220" w:rsidRDefault="00354D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14:paraId="1894C68D" w14:textId="77777777" w:rsidR="00F94220" w:rsidRDefault="00354D4B">
            <w:pPr>
              <w:pStyle w:val="TableParagraph"/>
              <w:spacing w:before="47" w:line="240" w:lineRule="auto"/>
              <w:ind w:left="11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6521" w:type="dxa"/>
          </w:tcPr>
          <w:p w14:paraId="1E91CBEB" w14:textId="77777777" w:rsidR="00F94220" w:rsidRDefault="00354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14:paraId="5A48AECA" w14:textId="77777777" w:rsidR="00F94220" w:rsidRDefault="00354D4B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(56.29)</w:t>
            </w:r>
          </w:p>
        </w:tc>
      </w:tr>
    </w:tbl>
    <w:p w14:paraId="42556A09" w14:textId="77777777" w:rsidR="00354D4B" w:rsidRDefault="00354D4B"/>
    <w:sectPr w:rsidR="00354D4B">
      <w:type w:val="continuous"/>
      <w:pgSz w:w="1191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220"/>
    <w:rsid w:val="00354D4B"/>
    <w:rsid w:val="00916BD0"/>
    <w:rsid w:val="00F9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CE36"/>
  <w15:docId w15:val="{6C083CEF-374D-4A4F-B066-38D579D9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Лдмила</cp:lastModifiedBy>
  <cp:revision>3</cp:revision>
  <dcterms:created xsi:type="dcterms:W3CDTF">2024-09-23T18:30:00Z</dcterms:created>
  <dcterms:modified xsi:type="dcterms:W3CDTF">2024-09-23T18:30:00Z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