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93" w:rsidRDefault="000F5293">
      <w:pPr>
        <w:rPr>
          <w:sz w:val="2"/>
          <w:szCs w:val="2"/>
        </w:rPr>
      </w:pPr>
    </w:p>
    <w:p w:rsidR="000F5293" w:rsidRDefault="000F5293">
      <w:pPr>
        <w:rPr>
          <w:sz w:val="2"/>
          <w:szCs w:val="2"/>
        </w:rPr>
        <w:sectPr w:rsidR="000F5293" w:rsidSect="00402E06">
          <w:headerReference w:type="default" r:id="rId7"/>
          <w:pgSz w:w="11909" w:h="16838"/>
          <w:pgMar w:top="709" w:right="876" w:bottom="1484" w:left="900" w:header="0" w:footer="3" w:gutter="0"/>
          <w:cols w:space="720"/>
          <w:noEndnote/>
          <w:titlePg/>
          <w:docGrid w:linePitch="360"/>
        </w:sectPr>
      </w:pPr>
    </w:p>
    <w:p w:rsidR="005D0823" w:rsidRDefault="005D0823">
      <w:pPr>
        <w:pStyle w:val="32"/>
        <w:shd w:val="clear" w:color="auto" w:fill="auto"/>
        <w:spacing w:after="0"/>
        <w:ind w:left="20" w:firstLine="720"/>
        <w:jc w:val="both"/>
        <w:rPr>
          <w:rStyle w:val="a9"/>
          <w:lang w:val="en-US"/>
        </w:rPr>
      </w:pPr>
    </w:p>
    <w:p w:rsidR="005D0823" w:rsidRPr="005D0823" w:rsidRDefault="005D0823" w:rsidP="005D0823">
      <w:pPr>
        <w:pStyle w:val="a6"/>
        <w:shd w:val="clear" w:color="auto" w:fill="auto"/>
        <w:spacing w:line="240" w:lineRule="auto"/>
        <w:jc w:val="center"/>
      </w:pPr>
      <w:r>
        <w:rPr>
          <w:rStyle w:val="aa"/>
          <w:b/>
          <w:bCs/>
        </w:rPr>
        <w:t>Аннотация к рабочей программе по Английскому языку</w:t>
      </w:r>
    </w:p>
    <w:p w:rsidR="005D0823" w:rsidRDefault="005D0823" w:rsidP="005D0823">
      <w:pPr>
        <w:pStyle w:val="a6"/>
        <w:shd w:val="clear" w:color="auto" w:fill="auto"/>
        <w:spacing w:line="240" w:lineRule="auto"/>
        <w:jc w:val="center"/>
      </w:pPr>
      <w:r>
        <w:rPr>
          <w:rStyle w:val="aa"/>
          <w:b/>
          <w:bCs/>
        </w:rPr>
        <w:t>(базовый уровень) 10-11 класс</w:t>
      </w:r>
    </w:p>
    <w:p w:rsidR="005D0823" w:rsidRPr="00402E06" w:rsidRDefault="005D0823">
      <w:pPr>
        <w:pStyle w:val="32"/>
        <w:shd w:val="clear" w:color="auto" w:fill="auto"/>
        <w:spacing w:after="0"/>
        <w:ind w:left="20" w:firstLine="720"/>
        <w:jc w:val="both"/>
        <w:rPr>
          <w:rStyle w:val="a9"/>
        </w:rPr>
      </w:pPr>
    </w:p>
    <w:p w:rsidR="000F5293" w:rsidRDefault="005D0823">
      <w:pPr>
        <w:pStyle w:val="32"/>
        <w:shd w:val="clear" w:color="auto" w:fill="auto"/>
        <w:spacing w:after="0"/>
        <w:ind w:left="20" w:firstLine="720"/>
        <w:jc w:val="both"/>
      </w:pPr>
      <w:r>
        <w:rPr>
          <w:rStyle w:val="a9"/>
        </w:rPr>
        <w:t xml:space="preserve">Роль предмета: </w:t>
      </w:r>
      <w:r>
        <w:t>Английский язык входит в общеобразовательную область «Филология».</w:t>
      </w:r>
    </w:p>
    <w:p w:rsidR="000F5293" w:rsidRDefault="005D0823">
      <w:pPr>
        <w:pStyle w:val="32"/>
        <w:shd w:val="clear" w:color="auto" w:fill="auto"/>
        <w:spacing w:after="0"/>
        <w:ind w:left="20" w:right="20" w:firstLine="720"/>
        <w:jc w:val="both"/>
      </w:pPr>
      <w: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0F5293" w:rsidRDefault="005D0823">
      <w:pPr>
        <w:pStyle w:val="32"/>
        <w:shd w:val="clear" w:color="auto" w:fill="auto"/>
        <w:spacing w:after="0"/>
        <w:ind w:left="20" w:right="20" w:firstLine="720"/>
        <w:jc w:val="both"/>
      </w:pPr>
      <w:r>
        <w:t>Основное назначение иностранного языка состоит в формировании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0F5293" w:rsidRDefault="005D0823">
      <w:pPr>
        <w:pStyle w:val="32"/>
        <w:shd w:val="clear" w:color="auto" w:fill="auto"/>
        <w:spacing w:after="0"/>
        <w:ind w:left="20" w:firstLine="720"/>
        <w:jc w:val="both"/>
      </w:pPr>
      <w:r>
        <w:t>Иностранный язык как учебный предмет характеризуется:</w:t>
      </w:r>
    </w:p>
    <w:p w:rsidR="000F5293" w:rsidRDefault="005D0823">
      <w:pPr>
        <w:pStyle w:val="32"/>
        <w:numPr>
          <w:ilvl w:val="0"/>
          <w:numId w:val="2"/>
        </w:numPr>
        <w:shd w:val="clear" w:color="auto" w:fill="auto"/>
        <w:spacing w:after="0"/>
        <w:ind w:left="20" w:right="20" w:firstLine="720"/>
        <w:jc w:val="both"/>
      </w:pPr>
      <w: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0F5293" w:rsidRDefault="005D0823">
      <w:pPr>
        <w:pStyle w:val="32"/>
        <w:numPr>
          <w:ilvl w:val="0"/>
          <w:numId w:val="2"/>
        </w:numPr>
        <w:shd w:val="clear" w:color="auto" w:fill="auto"/>
        <w:spacing w:after="0"/>
        <w:ind w:left="20" w:right="20" w:firstLine="720"/>
        <w:jc w:val="both"/>
      </w:pPr>
      <w:r>
        <w:t>многоуровневостью (с одной стороны, необходимо овладение различными языковыми средствами, соотносящимися с аспектами языка - лексическими, грамматическими, фонетическими, с другой - умениями в четырех видах речевой деятельности);</w:t>
      </w:r>
    </w:p>
    <w:p w:rsidR="000F5293" w:rsidRDefault="005D0823">
      <w:pPr>
        <w:pStyle w:val="32"/>
        <w:numPr>
          <w:ilvl w:val="0"/>
          <w:numId w:val="2"/>
        </w:numPr>
        <w:shd w:val="clear" w:color="auto" w:fill="auto"/>
        <w:spacing w:after="0"/>
        <w:ind w:left="20" w:right="20" w:firstLine="720"/>
        <w:jc w:val="both"/>
      </w:pPr>
      <w:r>
        <w:t>полифункциональностью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0F5293" w:rsidRDefault="005D0823">
      <w:pPr>
        <w:pStyle w:val="32"/>
        <w:shd w:val="clear" w:color="auto" w:fill="auto"/>
        <w:spacing w:after="0"/>
        <w:ind w:left="20" w:right="20" w:firstLine="720"/>
        <w:jc w:val="both"/>
      </w:pPr>
      <w:r>
        <w:t>Обучение английскому языку в старшей школе должно обеспечивать преемственность с подготовкой учащихся в основной школе. К моменту окончания основной школы учащиеся достигают допорогового (А2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 Степень сформированности речевых, учебно</w:t>
      </w:r>
      <w:r>
        <w:softHyphen/>
        <w:t>познавательных и общекультурных умений у школьников в 10-11 классах на базовомуровне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межпредметных связей английского языка с другими школьными предметами.</w:t>
      </w:r>
    </w:p>
    <w:p w:rsidR="000F5293" w:rsidRDefault="005D0823">
      <w:pPr>
        <w:pStyle w:val="32"/>
        <w:shd w:val="clear" w:color="auto" w:fill="auto"/>
        <w:spacing w:after="0"/>
        <w:ind w:left="20" w:right="20" w:firstLine="720"/>
        <w:jc w:val="both"/>
      </w:pPr>
      <w:r>
        <w:t>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подготовки по английскому языку.</w:t>
      </w:r>
    </w:p>
    <w:p w:rsidR="000F5293" w:rsidRDefault="005D0823">
      <w:pPr>
        <w:pStyle w:val="40"/>
        <w:shd w:val="clear" w:color="auto" w:fill="auto"/>
        <w:spacing w:before="0" w:after="0" w:line="274" w:lineRule="exact"/>
        <w:ind w:left="20" w:firstLine="720"/>
        <w:jc w:val="both"/>
      </w:pPr>
      <w:r>
        <w:t>Цели изучения английского языка</w:t>
      </w:r>
    </w:p>
    <w:p w:rsidR="000F5293" w:rsidRDefault="005D0823">
      <w:pPr>
        <w:pStyle w:val="32"/>
        <w:shd w:val="clear" w:color="auto" w:fill="auto"/>
        <w:spacing w:after="0"/>
        <w:ind w:left="20" w:right="20" w:firstLine="720"/>
        <w:jc w:val="both"/>
      </w:pPr>
      <w:r>
        <w:t>Целью является обеспечение организационно-педагогических и методических условий для дальнейшего развития иноязычной коммуникативной компетенции, которая включает:</w:t>
      </w:r>
    </w:p>
    <w:p w:rsidR="000F5293" w:rsidRDefault="005D0823">
      <w:pPr>
        <w:pStyle w:val="32"/>
        <w:numPr>
          <w:ilvl w:val="0"/>
          <w:numId w:val="3"/>
        </w:numPr>
        <w:shd w:val="clear" w:color="auto" w:fill="auto"/>
        <w:tabs>
          <w:tab w:val="left" w:pos="1090"/>
        </w:tabs>
        <w:spacing w:after="0"/>
        <w:ind w:left="20" w:right="20" w:firstLine="720"/>
        <w:jc w:val="both"/>
      </w:pPr>
      <w:r>
        <w:t>речевую компетенцию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0F5293" w:rsidRDefault="005D0823">
      <w:pPr>
        <w:pStyle w:val="32"/>
        <w:numPr>
          <w:ilvl w:val="0"/>
          <w:numId w:val="3"/>
        </w:numPr>
        <w:shd w:val="clear" w:color="auto" w:fill="auto"/>
        <w:spacing w:after="0"/>
        <w:ind w:left="20" w:right="20" w:firstLine="720"/>
        <w:jc w:val="both"/>
      </w:pPr>
      <w:r>
        <w:lastRenderedPageBreak/>
        <w:t xml:space="preserve"> языковую компетенцию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0F5293" w:rsidRDefault="005D0823">
      <w:pPr>
        <w:pStyle w:val="32"/>
        <w:numPr>
          <w:ilvl w:val="0"/>
          <w:numId w:val="3"/>
        </w:numPr>
        <w:shd w:val="clear" w:color="auto" w:fill="auto"/>
        <w:spacing w:after="0"/>
        <w:ind w:left="20" w:right="20" w:firstLine="720"/>
        <w:jc w:val="both"/>
      </w:pPr>
      <w:r>
        <w:t xml:space="preserve"> социокультурную компетенцию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0F5293" w:rsidRDefault="005D0823">
      <w:pPr>
        <w:pStyle w:val="32"/>
        <w:numPr>
          <w:ilvl w:val="0"/>
          <w:numId w:val="3"/>
        </w:numPr>
        <w:shd w:val="clear" w:color="auto" w:fill="auto"/>
        <w:spacing w:after="0"/>
        <w:ind w:left="20" w:right="20" w:firstLine="720"/>
        <w:jc w:val="both"/>
      </w:pPr>
      <w:r>
        <w:t xml:space="preserve"> компенсаторную компетенцию - дальнейшее развитие умений выходить из положения в условиях дефицита языковых средств при получении и передаче иноязычной информации;</w:t>
      </w:r>
    </w:p>
    <w:p w:rsidR="000F5293" w:rsidRDefault="005D0823">
      <w:pPr>
        <w:pStyle w:val="32"/>
        <w:numPr>
          <w:ilvl w:val="0"/>
          <w:numId w:val="3"/>
        </w:numPr>
        <w:shd w:val="clear" w:color="auto" w:fill="auto"/>
        <w:spacing w:after="0"/>
        <w:ind w:left="20" w:right="20" w:firstLine="720"/>
        <w:jc w:val="both"/>
      </w:pPr>
      <w:r>
        <w:t xml:space="preserve"> учебно-познавательную компетенцию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F5293" w:rsidRDefault="005D0823">
      <w:pPr>
        <w:pStyle w:val="32"/>
        <w:numPr>
          <w:ilvl w:val="0"/>
          <w:numId w:val="3"/>
        </w:numPr>
        <w:shd w:val="clear" w:color="auto" w:fill="auto"/>
        <w:spacing w:after="0"/>
        <w:ind w:left="20" w:right="20" w:firstLine="720"/>
        <w:jc w:val="both"/>
      </w:pPr>
      <w:r>
        <w:t>Формирование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F5293" w:rsidRDefault="005D0823">
      <w:pPr>
        <w:pStyle w:val="40"/>
        <w:shd w:val="clear" w:color="auto" w:fill="auto"/>
        <w:spacing w:before="0" w:after="0" w:line="274" w:lineRule="exact"/>
        <w:ind w:left="20" w:firstLine="720"/>
        <w:jc w:val="both"/>
      </w:pPr>
      <w:r>
        <w:t>К основным задачам относятся:</w:t>
      </w:r>
    </w:p>
    <w:p w:rsidR="000F5293" w:rsidRDefault="005D0823">
      <w:pPr>
        <w:pStyle w:val="32"/>
        <w:numPr>
          <w:ilvl w:val="0"/>
          <w:numId w:val="4"/>
        </w:numPr>
        <w:shd w:val="clear" w:color="auto" w:fill="auto"/>
        <w:spacing w:after="0"/>
        <w:ind w:left="20" w:right="20" w:firstLine="720"/>
        <w:jc w:val="both"/>
      </w:pPr>
      <w:r>
        <w:t xml:space="preserve"> 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Допороговом уровне (А2);</w:t>
      </w:r>
    </w:p>
    <w:p w:rsidR="000F5293" w:rsidRDefault="005D0823">
      <w:pPr>
        <w:pStyle w:val="32"/>
        <w:numPr>
          <w:ilvl w:val="0"/>
          <w:numId w:val="4"/>
        </w:numPr>
        <w:shd w:val="clear" w:color="auto" w:fill="auto"/>
        <w:spacing w:after="0"/>
        <w:ind w:left="20" w:right="20" w:firstLine="720"/>
        <w:jc w:val="both"/>
      </w:pPr>
      <w:r>
        <w:t xml:space="preserve"> использование двуязычных и одноязычных (толковых) словарей и другой справочной литературы;</w:t>
      </w:r>
    </w:p>
    <w:p w:rsidR="000F5293" w:rsidRDefault="005D0823">
      <w:pPr>
        <w:pStyle w:val="32"/>
        <w:numPr>
          <w:ilvl w:val="0"/>
          <w:numId w:val="4"/>
        </w:numPr>
        <w:shd w:val="clear" w:color="auto" w:fill="auto"/>
        <w:spacing w:after="0"/>
        <w:ind w:left="20" w:firstLine="720"/>
        <w:jc w:val="both"/>
      </w:pPr>
      <w:r>
        <w:t xml:space="preserve"> развитие умений ориентироваться в письменном и аудиотексте на иностранном языке;</w:t>
      </w:r>
    </w:p>
    <w:p w:rsidR="000F5293" w:rsidRDefault="005D0823">
      <w:pPr>
        <w:pStyle w:val="32"/>
        <w:numPr>
          <w:ilvl w:val="0"/>
          <w:numId w:val="4"/>
        </w:numPr>
        <w:shd w:val="clear" w:color="auto" w:fill="auto"/>
        <w:spacing w:after="0"/>
        <w:ind w:left="20" w:firstLine="720"/>
        <w:jc w:val="both"/>
      </w:pPr>
      <w:r>
        <w:t xml:space="preserve"> развитие умений обобщать информацию, выделять ее из различных источников;</w:t>
      </w:r>
    </w:p>
    <w:p w:rsidR="000F5293" w:rsidRDefault="005D0823">
      <w:pPr>
        <w:pStyle w:val="32"/>
        <w:numPr>
          <w:ilvl w:val="0"/>
          <w:numId w:val="4"/>
        </w:numPr>
        <w:shd w:val="clear" w:color="auto" w:fill="auto"/>
        <w:spacing w:after="0"/>
        <w:ind w:left="20" w:firstLine="720"/>
        <w:jc w:val="both"/>
      </w:pPr>
      <w:r>
        <w:t xml:space="preserve"> использование выборочного перевода для достижения понимания текста;</w:t>
      </w:r>
    </w:p>
    <w:p w:rsidR="000F5293" w:rsidRDefault="005D0823">
      <w:pPr>
        <w:pStyle w:val="32"/>
        <w:numPr>
          <w:ilvl w:val="0"/>
          <w:numId w:val="4"/>
        </w:numPr>
        <w:shd w:val="clear" w:color="auto" w:fill="auto"/>
        <w:spacing w:after="0"/>
        <w:ind w:left="20" w:firstLine="720"/>
        <w:jc w:val="both"/>
      </w:pPr>
      <w:r>
        <w:t xml:space="preserve"> интерпретация языковых средств, отражающих особенности культуры англоязычных</w:t>
      </w:r>
    </w:p>
    <w:p w:rsidR="000F5293" w:rsidRDefault="005D0823">
      <w:pPr>
        <w:pStyle w:val="32"/>
        <w:shd w:val="clear" w:color="auto" w:fill="auto"/>
        <w:spacing w:after="0"/>
        <w:ind w:left="20" w:firstLine="0"/>
      </w:pPr>
      <w:r>
        <w:t>стран;</w:t>
      </w:r>
    </w:p>
    <w:p w:rsidR="000F5293" w:rsidRDefault="005D0823">
      <w:pPr>
        <w:pStyle w:val="32"/>
        <w:numPr>
          <w:ilvl w:val="0"/>
          <w:numId w:val="4"/>
        </w:numPr>
        <w:shd w:val="clear" w:color="auto" w:fill="auto"/>
        <w:spacing w:after="0"/>
        <w:ind w:left="20" w:right="20" w:firstLine="720"/>
        <w:jc w:val="both"/>
      </w:pPr>
      <w:r>
        <w:t xml:space="preserve"> участие в проектной деятельности межпредметного характера, в том числе с использованием Интернета.</w:t>
      </w:r>
    </w:p>
    <w:p w:rsidR="000F5293" w:rsidRDefault="005D0823">
      <w:pPr>
        <w:pStyle w:val="40"/>
        <w:shd w:val="clear" w:color="auto" w:fill="auto"/>
        <w:spacing w:before="0" w:after="0" w:line="274" w:lineRule="exact"/>
        <w:ind w:left="20" w:firstLine="720"/>
        <w:jc w:val="both"/>
      </w:pPr>
      <w:r>
        <w:t>Содержание учебного предмета, курса.</w:t>
      </w:r>
    </w:p>
    <w:p w:rsidR="000F5293" w:rsidRDefault="005D0823">
      <w:pPr>
        <w:pStyle w:val="32"/>
        <w:shd w:val="clear" w:color="auto" w:fill="auto"/>
        <w:spacing w:after="0"/>
        <w:ind w:left="20" w:firstLine="720"/>
        <w:jc w:val="both"/>
      </w:pPr>
      <w:r>
        <w:t>Повседневная жизнь</w:t>
      </w:r>
    </w:p>
    <w:p w:rsidR="000F5293" w:rsidRDefault="005D0823">
      <w:pPr>
        <w:pStyle w:val="32"/>
        <w:shd w:val="clear" w:color="auto" w:fill="auto"/>
        <w:spacing w:after="0"/>
        <w:ind w:left="20" w:firstLine="720"/>
        <w:jc w:val="both"/>
      </w:pPr>
      <w:r>
        <w:t>Здоровье</w:t>
      </w:r>
    </w:p>
    <w:p w:rsidR="000F5293" w:rsidRDefault="005D0823">
      <w:pPr>
        <w:pStyle w:val="32"/>
        <w:shd w:val="clear" w:color="auto" w:fill="auto"/>
        <w:spacing w:after="0"/>
        <w:ind w:left="20" w:firstLine="720"/>
        <w:jc w:val="both"/>
      </w:pPr>
      <w:r>
        <w:t>Спорт.</w:t>
      </w:r>
    </w:p>
    <w:p w:rsidR="000F5293" w:rsidRDefault="005D0823">
      <w:pPr>
        <w:pStyle w:val="32"/>
        <w:shd w:val="clear" w:color="auto" w:fill="auto"/>
        <w:spacing w:after="0"/>
        <w:ind w:left="720" w:right="6400" w:firstLine="0"/>
      </w:pPr>
      <w:r>
        <w:t>Городская и сельская жизнь Научно-технический прогресс Природа и экология Современная молодежь Профессии</w:t>
      </w:r>
    </w:p>
    <w:p w:rsidR="000F5293" w:rsidRDefault="005D0823">
      <w:pPr>
        <w:pStyle w:val="32"/>
        <w:shd w:val="clear" w:color="auto" w:fill="auto"/>
        <w:spacing w:after="0"/>
        <w:ind w:left="720" w:right="6840" w:firstLine="0"/>
      </w:pPr>
      <w:r>
        <w:t xml:space="preserve">Страны изучаемого языка </w:t>
      </w:r>
      <w:r>
        <w:rPr>
          <w:rStyle w:val="a9"/>
        </w:rPr>
        <w:t>Формы контроля.</w:t>
      </w:r>
    </w:p>
    <w:p w:rsidR="000F5293" w:rsidRDefault="005D0823">
      <w:pPr>
        <w:pStyle w:val="32"/>
        <w:shd w:val="clear" w:color="auto" w:fill="auto"/>
        <w:spacing w:after="0"/>
        <w:ind w:left="20" w:right="20" w:firstLine="720"/>
        <w:jc w:val="both"/>
      </w:pPr>
      <w:r>
        <w:t>Устный опрос, тестирование, выполнение практических работ, проверочные работы по всем видам речевой деятельности:</w:t>
      </w:r>
    </w:p>
    <w:p w:rsidR="000F5293" w:rsidRDefault="005D0823">
      <w:pPr>
        <w:pStyle w:val="32"/>
        <w:numPr>
          <w:ilvl w:val="0"/>
          <w:numId w:val="5"/>
        </w:numPr>
        <w:shd w:val="clear" w:color="auto" w:fill="auto"/>
        <w:spacing w:after="0"/>
        <w:ind w:left="20" w:firstLine="720"/>
        <w:jc w:val="both"/>
      </w:pPr>
      <w:r>
        <w:t>Аудирование</w:t>
      </w:r>
    </w:p>
    <w:p w:rsidR="000F5293" w:rsidRDefault="005D0823">
      <w:pPr>
        <w:pStyle w:val="32"/>
        <w:numPr>
          <w:ilvl w:val="0"/>
          <w:numId w:val="5"/>
        </w:numPr>
        <w:shd w:val="clear" w:color="auto" w:fill="auto"/>
        <w:spacing w:after="0"/>
        <w:ind w:left="20" w:firstLine="720"/>
        <w:jc w:val="both"/>
      </w:pPr>
      <w:r>
        <w:t xml:space="preserve"> Говорение (монологические или диалогическое высказывание)</w:t>
      </w:r>
    </w:p>
    <w:p w:rsidR="000F5293" w:rsidRDefault="005D0823">
      <w:pPr>
        <w:pStyle w:val="32"/>
        <w:numPr>
          <w:ilvl w:val="0"/>
          <w:numId w:val="5"/>
        </w:numPr>
        <w:shd w:val="clear" w:color="auto" w:fill="auto"/>
        <w:spacing w:after="0"/>
        <w:ind w:left="20" w:firstLine="720"/>
        <w:jc w:val="both"/>
      </w:pPr>
      <w:r>
        <w:t xml:space="preserve"> Чтение</w:t>
      </w:r>
    </w:p>
    <w:p w:rsidR="000F5293" w:rsidRDefault="005D0823">
      <w:pPr>
        <w:pStyle w:val="32"/>
        <w:numPr>
          <w:ilvl w:val="0"/>
          <w:numId w:val="5"/>
        </w:numPr>
        <w:shd w:val="clear" w:color="auto" w:fill="auto"/>
        <w:spacing w:after="0"/>
        <w:ind w:left="20" w:firstLine="720"/>
        <w:jc w:val="both"/>
        <w:sectPr w:rsidR="000F5293">
          <w:type w:val="continuous"/>
          <w:pgSz w:w="11909" w:h="16838"/>
          <w:pgMar w:top="1689" w:right="845" w:bottom="782" w:left="845" w:header="0" w:footer="3" w:gutter="0"/>
          <w:cols w:space="720"/>
          <w:noEndnote/>
          <w:docGrid w:linePitch="360"/>
        </w:sectPr>
      </w:pPr>
      <w:r>
        <w:t xml:space="preserve"> Письмо</w:t>
      </w:r>
    </w:p>
    <w:p w:rsidR="000F5293" w:rsidRDefault="005D0823">
      <w:pPr>
        <w:pStyle w:val="32"/>
        <w:numPr>
          <w:ilvl w:val="0"/>
          <w:numId w:val="6"/>
        </w:numPr>
        <w:shd w:val="clear" w:color="auto" w:fill="auto"/>
        <w:spacing w:after="0"/>
        <w:ind w:left="20" w:right="20" w:firstLine="700"/>
        <w:jc w:val="both"/>
      </w:pPr>
      <w:r>
        <w:lastRenderedPageBreak/>
        <w:t>сформировать представление о географических особенностях природы, населения и хозяйства разных территорий;</w:t>
      </w:r>
    </w:p>
    <w:p w:rsidR="000F5293" w:rsidRDefault="005D0823">
      <w:pPr>
        <w:pStyle w:val="32"/>
        <w:numPr>
          <w:ilvl w:val="0"/>
          <w:numId w:val="6"/>
        </w:numPr>
        <w:shd w:val="clear" w:color="auto" w:fill="auto"/>
        <w:spacing w:after="0"/>
        <w:ind w:left="20" w:right="20" w:firstLine="700"/>
        <w:jc w:val="both"/>
      </w:pPr>
      <w:r>
        <w:t xml:space="preserve"> научить применять географические знания для оценки и объяснения разнообразных процессов и явлений, происходящих в мире;</w:t>
      </w:r>
    </w:p>
    <w:p w:rsidR="000F5293" w:rsidRDefault="005D0823">
      <w:pPr>
        <w:pStyle w:val="32"/>
        <w:numPr>
          <w:ilvl w:val="0"/>
          <w:numId w:val="6"/>
        </w:numPr>
        <w:shd w:val="clear" w:color="auto" w:fill="auto"/>
        <w:spacing w:after="0"/>
        <w:ind w:left="20" w:right="20" w:firstLine="700"/>
        <w:jc w:val="both"/>
      </w:pPr>
      <w:r>
        <w:t xml:space="preserve"> воспитать экологическую культуру, бережное и рациональное отношение к окружающей </w:t>
      </w:r>
      <w:r>
        <w:lastRenderedPageBreak/>
        <w:t>природной среде.</w:t>
      </w:r>
    </w:p>
    <w:p w:rsidR="000F5293" w:rsidRDefault="005D0823">
      <w:pPr>
        <w:pStyle w:val="40"/>
        <w:shd w:val="clear" w:color="auto" w:fill="auto"/>
        <w:spacing w:before="0" w:after="0" w:line="274" w:lineRule="exact"/>
        <w:ind w:left="20" w:firstLine="700"/>
        <w:jc w:val="both"/>
      </w:pPr>
      <w:r>
        <w:t>Задачи:</w:t>
      </w:r>
    </w:p>
    <w:p w:rsidR="000F5293" w:rsidRDefault="005D0823">
      <w:pPr>
        <w:pStyle w:val="32"/>
        <w:shd w:val="clear" w:color="auto" w:fill="auto"/>
        <w:spacing w:after="0"/>
        <w:ind w:left="20" w:right="20" w:firstLine="700"/>
        <w:jc w:val="both"/>
      </w:pPr>
      <w:r>
        <w:t>-использование в практической деятельности повседневной жизни разнообразных географических методов, знаний и умений, а также географической информации;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0F5293" w:rsidRDefault="005D0823">
      <w:pPr>
        <w:pStyle w:val="32"/>
        <w:shd w:val="clear" w:color="auto" w:fill="auto"/>
        <w:spacing w:after="0"/>
        <w:ind w:left="20" w:right="20" w:firstLine="700"/>
        <w:jc w:val="both"/>
      </w:pPr>
      <w:r>
        <w:t>-нахождения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0F5293" w:rsidRDefault="005D0823">
      <w:pPr>
        <w:pStyle w:val="32"/>
        <w:numPr>
          <w:ilvl w:val="0"/>
          <w:numId w:val="2"/>
        </w:numPr>
        <w:shd w:val="clear" w:color="auto" w:fill="auto"/>
        <w:spacing w:after="0"/>
        <w:ind w:left="20" w:right="20" w:firstLine="700"/>
        <w:jc w:val="both"/>
      </w:pPr>
      <w:r>
        <w:t xml:space="preserve"> 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0F5293" w:rsidRDefault="005D0823">
      <w:pPr>
        <w:pStyle w:val="32"/>
        <w:numPr>
          <w:ilvl w:val="0"/>
          <w:numId w:val="2"/>
        </w:numPr>
        <w:shd w:val="clear" w:color="auto" w:fill="auto"/>
        <w:spacing w:after="240"/>
        <w:ind w:left="20" w:right="20" w:firstLine="700"/>
        <w:jc w:val="both"/>
      </w:pPr>
      <w:r>
        <w:t xml:space="preserve"> формирование навыков и умений безопасного и экологически целесообразного поведения в окружающей среде.</w:t>
      </w:r>
    </w:p>
    <w:p w:rsidR="000F5293" w:rsidRDefault="005D0823">
      <w:pPr>
        <w:pStyle w:val="40"/>
        <w:shd w:val="clear" w:color="auto" w:fill="auto"/>
        <w:spacing w:before="0" w:after="0" w:line="274" w:lineRule="exact"/>
        <w:ind w:left="20" w:firstLine="700"/>
        <w:jc w:val="both"/>
      </w:pPr>
      <w:r>
        <w:t>Содержание учебного предмета, курса.</w:t>
      </w:r>
    </w:p>
    <w:p w:rsidR="000F5293" w:rsidRDefault="005D0823">
      <w:pPr>
        <w:pStyle w:val="40"/>
        <w:numPr>
          <w:ilvl w:val="0"/>
          <w:numId w:val="8"/>
        </w:numPr>
        <w:shd w:val="clear" w:color="auto" w:fill="auto"/>
        <w:spacing w:before="0" w:after="0" w:line="274" w:lineRule="exact"/>
        <w:ind w:left="20" w:firstLine="700"/>
        <w:jc w:val="both"/>
      </w:pPr>
      <w:r>
        <w:t xml:space="preserve"> класс</w:t>
      </w:r>
    </w:p>
    <w:p w:rsidR="000F5293" w:rsidRDefault="005D0823">
      <w:pPr>
        <w:pStyle w:val="32"/>
        <w:shd w:val="clear" w:color="auto" w:fill="auto"/>
        <w:spacing w:after="0"/>
        <w:ind w:left="20" w:firstLine="700"/>
        <w:jc w:val="both"/>
      </w:pPr>
      <w:r>
        <w:t>Территориальная организация мирового сообщества.</w:t>
      </w:r>
    </w:p>
    <w:p w:rsidR="000F5293" w:rsidRDefault="005D0823">
      <w:pPr>
        <w:pStyle w:val="32"/>
        <w:shd w:val="clear" w:color="auto" w:fill="auto"/>
        <w:spacing w:after="0"/>
        <w:ind w:left="20" w:firstLine="700"/>
        <w:jc w:val="both"/>
      </w:pPr>
      <w:r>
        <w:t>Население мира.</w:t>
      </w:r>
    </w:p>
    <w:p w:rsidR="000F5293" w:rsidRDefault="005D0823">
      <w:pPr>
        <w:pStyle w:val="32"/>
        <w:shd w:val="clear" w:color="auto" w:fill="auto"/>
        <w:spacing w:after="0"/>
        <w:ind w:left="20" w:firstLine="700"/>
        <w:jc w:val="both"/>
      </w:pPr>
      <w:r>
        <w:t>Человек и окружающая среда.</w:t>
      </w:r>
    </w:p>
    <w:p w:rsidR="000F5293" w:rsidRDefault="005D0823">
      <w:pPr>
        <w:pStyle w:val="32"/>
        <w:shd w:val="clear" w:color="auto" w:fill="auto"/>
        <w:spacing w:after="0"/>
        <w:ind w:left="20" w:firstLine="700"/>
        <w:jc w:val="both"/>
      </w:pPr>
      <w:r>
        <w:t>Мировое хозяйство.</w:t>
      </w:r>
    </w:p>
    <w:p w:rsidR="000F5293" w:rsidRDefault="005D0823">
      <w:pPr>
        <w:pStyle w:val="40"/>
        <w:numPr>
          <w:ilvl w:val="0"/>
          <w:numId w:val="8"/>
        </w:numPr>
        <w:shd w:val="clear" w:color="auto" w:fill="auto"/>
        <w:spacing w:before="0" w:after="0" w:line="274" w:lineRule="exact"/>
        <w:ind w:left="20" w:firstLine="700"/>
        <w:jc w:val="both"/>
      </w:pPr>
      <w:r>
        <w:t xml:space="preserve"> класс</w:t>
      </w:r>
    </w:p>
    <w:p w:rsidR="000F5293" w:rsidRDefault="005D0823">
      <w:pPr>
        <w:pStyle w:val="32"/>
        <w:shd w:val="clear" w:color="auto" w:fill="auto"/>
        <w:spacing w:after="0"/>
        <w:ind w:firstLine="0"/>
      </w:pPr>
      <w:r>
        <w:t>Региональная география и страноведение</w:t>
      </w:r>
    </w:p>
    <w:p w:rsidR="000F5293" w:rsidRDefault="005D0823">
      <w:pPr>
        <w:pStyle w:val="32"/>
        <w:shd w:val="clear" w:color="auto" w:fill="auto"/>
        <w:spacing w:after="0"/>
        <w:ind w:firstLine="0"/>
      </w:pPr>
      <w:r>
        <w:t>Роль географии в решении глобальных проблем человечества</w:t>
      </w:r>
    </w:p>
    <w:p w:rsidR="000F5293" w:rsidRDefault="005D0823">
      <w:pPr>
        <w:pStyle w:val="40"/>
        <w:shd w:val="clear" w:color="auto" w:fill="auto"/>
        <w:spacing w:before="0" w:after="0" w:line="274" w:lineRule="exact"/>
      </w:pPr>
      <w:r>
        <w:t>Формы контроля.</w:t>
      </w:r>
    </w:p>
    <w:p w:rsidR="000F5293" w:rsidRDefault="005D0823">
      <w:pPr>
        <w:pStyle w:val="32"/>
        <w:shd w:val="clear" w:color="auto" w:fill="auto"/>
        <w:spacing w:after="0"/>
        <w:ind w:firstLine="0"/>
        <w:sectPr w:rsidR="000F5293">
          <w:headerReference w:type="even" r:id="rId8"/>
          <w:headerReference w:type="default" r:id="rId9"/>
          <w:headerReference w:type="first" r:id="rId10"/>
          <w:type w:val="continuous"/>
          <w:pgSz w:w="11909" w:h="16838"/>
          <w:pgMar w:top="1629" w:right="833" w:bottom="669" w:left="857" w:header="0" w:footer="3" w:gutter="0"/>
          <w:cols w:space="720"/>
          <w:noEndnote/>
          <w:docGrid w:linePitch="360"/>
        </w:sectPr>
      </w:pPr>
      <w:r>
        <w:t>Устный опрос, тестирование, выполнение практических работ, проверочные работы.</w:t>
      </w:r>
    </w:p>
    <w:p w:rsidR="000F5293" w:rsidRDefault="005D0823">
      <w:pPr>
        <w:pStyle w:val="32"/>
        <w:shd w:val="clear" w:color="auto" w:fill="auto"/>
        <w:tabs>
          <w:tab w:val="left" w:pos="3120"/>
        </w:tabs>
        <w:spacing w:after="0"/>
        <w:ind w:left="20" w:firstLine="700"/>
        <w:jc w:val="both"/>
      </w:pPr>
      <w:r>
        <w:rPr>
          <w:rStyle w:val="a9"/>
        </w:rPr>
        <w:lastRenderedPageBreak/>
        <w:t>Роль предмета:</w:t>
      </w:r>
      <w:r>
        <w:rPr>
          <w:rStyle w:val="a9"/>
        </w:rPr>
        <w:tab/>
      </w:r>
      <w:r>
        <w:t>Методологической основой федеральных государственных</w:t>
      </w:r>
    </w:p>
    <w:p w:rsidR="000F5293" w:rsidRDefault="005D0823">
      <w:pPr>
        <w:pStyle w:val="32"/>
        <w:shd w:val="clear" w:color="auto" w:fill="auto"/>
        <w:spacing w:after="0"/>
        <w:ind w:left="20" w:right="20" w:firstLine="0"/>
        <w:jc w:val="both"/>
      </w:pPr>
      <w:r>
        <w:t>образовательных стандартов является системно-деятельностный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 - 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0F5293" w:rsidRDefault="005D0823">
      <w:pPr>
        <w:pStyle w:val="32"/>
        <w:shd w:val="clear" w:color="auto" w:fill="auto"/>
        <w:spacing w:after="0"/>
        <w:ind w:left="20" w:right="20" w:firstLine="700"/>
        <w:jc w:val="both"/>
      </w:pPr>
      <w:r>
        <w:t xml:space="preserve">Изучение информатики и информационно-коммуникационных технологий на ступени основного общего образования направлено на достижение следующих </w:t>
      </w:r>
      <w:r>
        <w:rPr>
          <w:rStyle w:val="a9"/>
        </w:rPr>
        <w:t>целей</w:t>
      </w:r>
      <w:r>
        <w:t>:</w:t>
      </w:r>
    </w:p>
    <w:p w:rsidR="000F5293" w:rsidRDefault="005D0823">
      <w:pPr>
        <w:pStyle w:val="32"/>
        <w:numPr>
          <w:ilvl w:val="0"/>
          <w:numId w:val="6"/>
        </w:numPr>
        <w:shd w:val="clear" w:color="auto" w:fill="auto"/>
        <w:spacing w:after="0"/>
        <w:ind w:left="20" w:right="20" w:firstLine="700"/>
        <w:jc w:val="both"/>
      </w:pPr>
      <w:r>
        <w:t xml:space="preserve"> освоение знаний, составляющих основу научных представлений об информации, информационных процессах, системах, технологиях и моделях;</w:t>
      </w:r>
    </w:p>
    <w:p w:rsidR="000F5293" w:rsidRDefault="005D0823">
      <w:pPr>
        <w:pStyle w:val="32"/>
        <w:numPr>
          <w:ilvl w:val="0"/>
          <w:numId w:val="6"/>
        </w:numPr>
        <w:shd w:val="clear" w:color="auto" w:fill="auto"/>
        <w:spacing w:after="0"/>
        <w:ind w:left="20" w:right="20" w:firstLine="700"/>
        <w:jc w:val="both"/>
      </w:pPr>
      <w: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0F5293" w:rsidRDefault="005D0823">
      <w:pPr>
        <w:pStyle w:val="32"/>
        <w:numPr>
          <w:ilvl w:val="0"/>
          <w:numId w:val="6"/>
        </w:numPr>
        <w:shd w:val="clear" w:color="auto" w:fill="auto"/>
        <w:spacing w:after="0" w:line="278" w:lineRule="exact"/>
        <w:ind w:left="20" w:right="20" w:firstLine="700"/>
        <w:jc w:val="both"/>
      </w:pPr>
      <w:r>
        <w:t xml:space="preserve"> развитие познавательных интересов, интеллектуальных и творческих способностей средствами ИКТ;</w:t>
      </w:r>
    </w:p>
    <w:p w:rsidR="000F5293" w:rsidRDefault="005D0823">
      <w:pPr>
        <w:pStyle w:val="32"/>
        <w:numPr>
          <w:ilvl w:val="0"/>
          <w:numId w:val="6"/>
        </w:numPr>
        <w:shd w:val="clear" w:color="auto" w:fill="auto"/>
        <w:spacing w:after="0" w:line="278" w:lineRule="exact"/>
        <w:ind w:left="20" w:right="20" w:firstLine="700"/>
        <w:jc w:val="both"/>
      </w:pPr>
      <w:r>
        <w:lastRenderedPageBreak/>
        <w:t xml:space="preserve">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0F5293" w:rsidRDefault="005D0823">
      <w:pPr>
        <w:pStyle w:val="32"/>
        <w:numPr>
          <w:ilvl w:val="0"/>
          <w:numId w:val="6"/>
        </w:numPr>
        <w:shd w:val="clear" w:color="auto" w:fill="auto"/>
        <w:spacing w:after="236"/>
        <w:ind w:left="20" w:right="20" w:firstLine="700"/>
        <w:jc w:val="both"/>
      </w:pPr>
      <w: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0F5293" w:rsidRDefault="005D0823">
      <w:pPr>
        <w:pStyle w:val="32"/>
        <w:shd w:val="clear" w:color="auto" w:fill="auto"/>
        <w:spacing w:after="0" w:line="278" w:lineRule="exact"/>
        <w:ind w:left="20" w:firstLine="700"/>
        <w:jc w:val="both"/>
      </w:pPr>
      <w:r>
        <w:t xml:space="preserve">Изучение информатики в 10-11 классах позволяет решить следующие </w:t>
      </w:r>
      <w:r>
        <w:rPr>
          <w:rStyle w:val="a9"/>
        </w:rPr>
        <w:t>задачи</w:t>
      </w:r>
      <w:r>
        <w:t>:</w:t>
      </w:r>
    </w:p>
    <w:p w:rsidR="000F5293" w:rsidRDefault="005D0823">
      <w:pPr>
        <w:pStyle w:val="32"/>
        <w:numPr>
          <w:ilvl w:val="0"/>
          <w:numId w:val="6"/>
        </w:numPr>
        <w:shd w:val="clear" w:color="auto" w:fill="auto"/>
        <w:spacing w:after="0" w:line="278" w:lineRule="exact"/>
        <w:ind w:left="20" w:right="20" w:firstLine="700"/>
        <w:jc w:val="both"/>
      </w:pPr>
      <w:r>
        <w:t xml:space="preserve"> показать учащимся роль информации и информационных процессов в их жизни и в окружающем мире;</w:t>
      </w:r>
    </w:p>
    <w:p w:rsidR="000F5293" w:rsidRDefault="005D0823">
      <w:pPr>
        <w:pStyle w:val="32"/>
        <w:numPr>
          <w:ilvl w:val="0"/>
          <w:numId w:val="6"/>
        </w:numPr>
        <w:shd w:val="clear" w:color="auto" w:fill="auto"/>
        <w:spacing w:after="0" w:line="278" w:lineRule="exact"/>
        <w:ind w:left="20" w:right="20" w:firstLine="700"/>
        <w:jc w:val="both"/>
      </w:pPr>
      <w:r>
        <w:t xml:space="preserve"> показать роль средств информационных и коммуникационных технологий в информационной деятельности человека;</w:t>
      </w:r>
    </w:p>
    <w:p w:rsidR="000F5293" w:rsidRDefault="005D0823">
      <w:pPr>
        <w:pStyle w:val="32"/>
        <w:numPr>
          <w:ilvl w:val="0"/>
          <w:numId w:val="6"/>
        </w:numPr>
        <w:shd w:val="clear" w:color="auto" w:fill="auto"/>
        <w:tabs>
          <w:tab w:val="right" w:pos="10220"/>
        </w:tabs>
        <w:spacing w:after="0" w:line="278" w:lineRule="exact"/>
        <w:ind w:left="20" w:right="20" w:firstLine="700"/>
        <w:jc w:val="both"/>
      </w:pPr>
      <w:r>
        <w:t>включить в учебный процесс содержание, направленное на формирование у учащихся основных общеучебных умений информационно-логического характера:</w:t>
      </w:r>
      <w:r>
        <w:tab/>
        <w:t>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сериации,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p>
    <w:p w:rsidR="000F5293" w:rsidRDefault="005D0823">
      <w:pPr>
        <w:pStyle w:val="32"/>
        <w:numPr>
          <w:ilvl w:val="0"/>
          <w:numId w:val="6"/>
        </w:numPr>
        <w:shd w:val="clear" w:color="auto" w:fill="auto"/>
        <w:spacing w:after="0" w:line="278" w:lineRule="exact"/>
        <w:ind w:left="20" w:right="20" w:firstLine="700"/>
        <w:jc w:val="both"/>
      </w:pPr>
      <w:r>
        <w:t xml:space="preserve"> 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F5293" w:rsidRDefault="005D0823">
      <w:pPr>
        <w:pStyle w:val="32"/>
        <w:numPr>
          <w:ilvl w:val="0"/>
          <w:numId w:val="6"/>
        </w:numPr>
        <w:shd w:val="clear" w:color="auto" w:fill="auto"/>
        <w:tabs>
          <w:tab w:val="left" w:pos="1409"/>
        </w:tabs>
        <w:spacing w:after="0"/>
        <w:ind w:left="20" w:firstLine="720"/>
        <w:jc w:val="both"/>
      </w:pPr>
      <w:r>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0F5293" w:rsidRDefault="005D0823">
      <w:pPr>
        <w:pStyle w:val="32"/>
        <w:numPr>
          <w:ilvl w:val="0"/>
          <w:numId w:val="6"/>
        </w:numPr>
        <w:shd w:val="clear" w:color="auto" w:fill="auto"/>
        <w:tabs>
          <w:tab w:val="left" w:pos="1409"/>
          <w:tab w:val="right" w:pos="10215"/>
        </w:tabs>
        <w:spacing w:after="0"/>
        <w:ind w:left="20" w:firstLine="720"/>
        <w:jc w:val="both"/>
      </w:pPr>
      <w:r>
        <w:t>организовать компьютерный практикум, ориентированный на:</w:t>
      </w:r>
      <w:r>
        <w:tab/>
        <w:t>формирование</w:t>
      </w:r>
    </w:p>
    <w:p w:rsidR="000F5293" w:rsidRDefault="005D0823">
      <w:pPr>
        <w:pStyle w:val="32"/>
        <w:shd w:val="clear" w:color="auto" w:fill="auto"/>
        <w:spacing w:after="0"/>
        <w:ind w:left="20" w:firstLine="0"/>
        <w:jc w:val="both"/>
      </w:pPr>
      <w:r>
        <w:t>широкого спектра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0F5293" w:rsidRDefault="005D0823">
      <w:pPr>
        <w:pStyle w:val="32"/>
        <w:numPr>
          <w:ilvl w:val="0"/>
          <w:numId w:val="6"/>
        </w:numPr>
        <w:shd w:val="clear" w:color="auto" w:fill="auto"/>
        <w:tabs>
          <w:tab w:val="left" w:pos="1409"/>
        </w:tabs>
        <w:spacing w:after="0"/>
        <w:ind w:left="20" w:firstLine="720"/>
        <w:jc w:val="both"/>
      </w:pPr>
      <w: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0F5293" w:rsidRDefault="005D0823">
      <w:pPr>
        <w:pStyle w:val="40"/>
        <w:shd w:val="clear" w:color="auto" w:fill="auto"/>
        <w:spacing w:before="0" w:after="0" w:line="274" w:lineRule="exact"/>
        <w:ind w:left="20" w:firstLine="720"/>
        <w:jc w:val="both"/>
      </w:pPr>
      <w:r>
        <w:t>Структура учебного предмета, курса</w:t>
      </w:r>
    </w:p>
    <w:p w:rsidR="000F5293" w:rsidRDefault="005D0823">
      <w:pPr>
        <w:pStyle w:val="40"/>
        <w:numPr>
          <w:ilvl w:val="0"/>
          <w:numId w:val="9"/>
        </w:numPr>
        <w:shd w:val="clear" w:color="auto" w:fill="auto"/>
        <w:spacing w:before="0" w:after="0" w:line="274" w:lineRule="exact"/>
        <w:ind w:left="20" w:firstLine="720"/>
        <w:jc w:val="both"/>
      </w:pPr>
      <w:r>
        <w:t xml:space="preserve"> класс</w:t>
      </w:r>
    </w:p>
    <w:p w:rsidR="000F5293" w:rsidRDefault="005D0823">
      <w:pPr>
        <w:pStyle w:val="32"/>
        <w:shd w:val="clear" w:color="auto" w:fill="auto"/>
        <w:spacing w:after="0"/>
        <w:ind w:left="720" w:right="4040" w:firstLine="0"/>
      </w:pPr>
      <w:r>
        <w:t>Информация и информационные процессы Аппаратное и программное обеспечение компьютера Основы логики</w:t>
      </w:r>
    </w:p>
    <w:p w:rsidR="000F5293" w:rsidRDefault="005D0823">
      <w:pPr>
        <w:pStyle w:val="32"/>
        <w:shd w:val="clear" w:color="auto" w:fill="auto"/>
        <w:spacing w:after="0"/>
        <w:ind w:left="720" w:right="3580" w:firstLine="0"/>
      </w:pPr>
      <w:r>
        <w:t>Технология создания и обработки текстовой информации Технология обработки числовой информации</w:t>
      </w:r>
    </w:p>
    <w:p w:rsidR="000F5293" w:rsidRDefault="005D0823">
      <w:pPr>
        <w:pStyle w:val="32"/>
        <w:shd w:val="clear" w:color="auto" w:fill="auto"/>
        <w:spacing w:after="0"/>
        <w:ind w:left="720" w:right="1260" w:firstLine="0"/>
      </w:pPr>
      <w:r>
        <w:t>Технология создания и обработки графической и мультимедийной информации. Телекоммуникационные технологии</w:t>
      </w:r>
    </w:p>
    <w:p w:rsidR="000F5293" w:rsidRDefault="005D0823">
      <w:pPr>
        <w:pStyle w:val="40"/>
        <w:numPr>
          <w:ilvl w:val="0"/>
          <w:numId w:val="9"/>
        </w:numPr>
        <w:shd w:val="clear" w:color="auto" w:fill="auto"/>
        <w:spacing w:before="0" w:after="0" w:line="274" w:lineRule="exact"/>
        <w:ind w:left="20" w:firstLine="720"/>
        <w:jc w:val="both"/>
      </w:pPr>
      <w:r>
        <w:t xml:space="preserve"> класс</w:t>
      </w:r>
    </w:p>
    <w:p w:rsidR="000F5293" w:rsidRDefault="005D0823">
      <w:pPr>
        <w:pStyle w:val="32"/>
        <w:shd w:val="clear" w:color="auto" w:fill="auto"/>
        <w:spacing w:after="0"/>
        <w:ind w:left="720" w:right="5140" w:firstLine="0"/>
      </w:pPr>
      <w:r>
        <w:t xml:space="preserve">Моделирование и формализация Базы данных и информационные системы Алгоритмизация и программирование </w:t>
      </w:r>
      <w:r>
        <w:rPr>
          <w:rStyle w:val="a9"/>
        </w:rPr>
        <w:t>Формы контроля</w:t>
      </w:r>
    </w:p>
    <w:p w:rsidR="005D0823" w:rsidRPr="00402E06" w:rsidRDefault="005D0823">
      <w:pPr>
        <w:pStyle w:val="32"/>
        <w:shd w:val="clear" w:color="auto" w:fill="auto"/>
        <w:tabs>
          <w:tab w:val="right" w:pos="6826"/>
          <w:tab w:val="right" w:pos="8665"/>
          <w:tab w:val="left" w:pos="8905"/>
        </w:tabs>
        <w:spacing w:after="0"/>
        <w:ind w:left="20" w:firstLine="720"/>
        <w:jc w:val="both"/>
      </w:pPr>
    </w:p>
    <w:p w:rsidR="005D0823" w:rsidRPr="00402E06" w:rsidRDefault="005D0823">
      <w:pPr>
        <w:pStyle w:val="32"/>
        <w:shd w:val="clear" w:color="auto" w:fill="auto"/>
        <w:tabs>
          <w:tab w:val="right" w:pos="6826"/>
          <w:tab w:val="right" w:pos="8665"/>
          <w:tab w:val="left" w:pos="8905"/>
        </w:tabs>
        <w:spacing w:after="0"/>
        <w:ind w:left="20" w:firstLine="720"/>
        <w:jc w:val="both"/>
      </w:pPr>
    </w:p>
    <w:p w:rsidR="005D0823" w:rsidRPr="00402E06" w:rsidRDefault="005D0823">
      <w:pPr>
        <w:pStyle w:val="32"/>
        <w:shd w:val="clear" w:color="auto" w:fill="auto"/>
        <w:tabs>
          <w:tab w:val="right" w:pos="6826"/>
          <w:tab w:val="right" w:pos="8665"/>
          <w:tab w:val="left" w:pos="8905"/>
        </w:tabs>
        <w:spacing w:after="0"/>
        <w:ind w:left="20" w:firstLine="720"/>
        <w:jc w:val="both"/>
      </w:pPr>
    </w:p>
    <w:p w:rsidR="005D0823" w:rsidRPr="00402E06" w:rsidRDefault="005D0823">
      <w:pPr>
        <w:pStyle w:val="32"/>
        <w:shd w:val="clear" w:color="auto" w:fill="auto"/>
        <w:tabs>
          <w:tab w:val="right" w:pos="6826"/>
          <w:tab w:val="right" w:pos="8665"/>
          <w:tab w:val="left" w:pos="8905"/>
        </w:tabs>
        <w:spacing w:after="0"/>
        <w:ind w:left="20" w:firstLine="720"/>
        <w:jc w:val="both"/>
      </w:pPr>
    </w:p>
    <w:p w:rsidR="005D0823" w:rsidRDefault="005D0823" w:rsidP="005D0823">
      <w:pPr>
        <w:pStyle w:val="a6"/>
        <w:shd w:val="clear" w:color="auto" w:fill="auto"/>
        <w:spacing w:line="240" w:lineRule="auto"/>
        <w:jc w:val="center"/>
      </w:pPr>
      <w:r>
        <w:rPr>
          <w:rStyle w:val="aa"/>
          <w:b/>
          <w:bCs/>
        </w:rPr>
        <w:t>Аннотация к рабочей программе по литературе</w:t>
      </w:r>
    </w:p>
    <w:p w:rsidR="005D0823" w:rsidRDefault="005D0823" w:rsidP="005D0823">
      <w:pPr>
        <w:pStyle w:val="a6"/>
        <w:shd w:val="clear" w:color="auto" w:fill="auto"/>
        <w:spacing w:line="240" w:lineRule="auto"/>
        <w:jc w:val="center"/>
      </w:pPr>
      <w:r>
        <w:rPr>
          <w:rStyle w:val="aa"/>
          <w:b/>
          <w:bCs/>
        </w:rPr>
        <w:t>(базовый уровень) 10-11 класс</w:t>
      </w:r>
    </w:p>
    <w:p w:rsidR="005D0823" w:rsidRDefault="005D0823" w:rsidP="005D0823">
      <w:pPr>
        <w:pStyle w:val="32"/>
        <w:shd w:val="clear" w:color="auto" w:fill="auto"/>
        <w:tabs>
          <w:tab w:val="right" w:pos="6826"/>
          <w:tab w:val="right" w:pos="8665"/>
          <w:tab w:val="left" w:pos="8905"/>
        </w:tabs>
        <w:spacing w:after="0"/>
        <w:ind w:left="20" w:firstLine="720"/>
        <w:jc w:val="center"/>
        <w:rPr>
          <w:lang w:val="en-US"/>
        </w:rPr>
      </w:pPr>
    </w:p>
    <w:p w:rsidR="005D0823" w:rsidRDefault="005D0823">
      <w:pPr>
        <w:pStyle w:val="32"/>
        <w:shd w:val="clear" w:color="auto" w:fill="auto"/>
        <w:tabs>
          <w:tab w:val="right" w:pos="6826"/>
          <w:tab w:val="right" w:pos="8665"/>
          <w:tab w:val="left" w:pos="8905"/>
        </w:tabs>
        <w:spacing w:after="0"/>
        <w:ind w:left="20" w:firstLine="720"/>
        <w:jc w:val="both"/>
        <w:rPr>
          <w:lang w:val="en-US"/>
        </w:rPr>
      </w:pPr>
    </w:p>
    <w:p w:rsidR="000F5293" w:rsidRDefault="005D0823">
      <w:pPr>
        <w:pStyle w:val="32"/>
        <w:shd w:val="clear" w:color="auto" w:fill="auto"/>
        <w:tabs>
          <w:tab w:val="right" w:pos="6826"/>
          <w:tab w:val="right" w:pos="8665"/>
          <w:tab w:val="left" w:pos="8905"/>
        </w:tabs>
        <w:spacing w:after="0"/>
        <w:ind w:left="20" w:firstLine="720"/>
        <w:jc w:val="both"/>
      </w:pPr>
      <w:r>
        <w:t>Формы контроля на уроках информатики:</w:t>
      </w:r>
      <w:r>
        <w:tab/>
        <w:t>текущий,</w:t>
      </w:r>
      <w:r>
        <w:tab/>
        <w:t>периодический,</w:t>
      </w:r>
      <w:r>
        <w:tab/>
        <w:t>итоговый и</w:t>
      </w:r>
    </w:p>
    <w:p w:rsidR="000F5293" w:rsidRDefault="005D0823">
      <w:pPr>
        <w:pStyle w:val="32"/>
        <w:shd w:val="clear" w:color="auto" w:fill="auto"/>
        <w:spacing w:after="0"/>
        <w:ind w:left="20" w:firstLine="720"/>
        <w:jc w:val="both"/>
      </w:pPr>
      <w:r>
        <w:lastRenderedPageBreak/>
        <w:t>самоконтроль.</w:t>
      </w:r>
    </w:p>
    <w:p w:rsidR="000F5293" w:rsidRDefault="005D0823">
      <w:pPr>
        <w:pStyle w:val="32"/>
        <w:shd w:val="clear" w:color="auto" w:fill="auto"/>
        <w:spacing w:after="0"/>
        <w:ind w:left="20" w:firstLine="720"/>
        <w:jc w:val="both"/>
      </w:pPr>
      <w:r>
        <w:t>Методы контроля на уроках информатики:</w:t>
      </w:r>
    </w:p>
    <w:p w:rsidR="000F5293" w:rsidRDefault="005D0823">
      <w:pPr>
        <w:pStyle w:val="32"/>
        <w:shd w:val="clear" w:color="auto" w:fill="auto"/>
        <w:spacing w:after="0"/>
        <w:ind w:left="20" w:firstLine="720"/>
        <w:jc w:val="both"/>
      </w:pPr>
      <w:r>
        <w:t>Устный</w:t>
      </w:r>
    </w:p>
    <w:p w:rsidR="000F5293" w:rsidRDefault="005D0823">
      <w:pPr>
        <w:pStyle w:val="32"/>
        <w:shd w:val="clear" w:color="auto" w:fill="auto"/>
        <w:spacing w:after="0"/>
        <w:ind w:left="20" w:firstLine="720"/>
        <w:jc w:val="both"/>
      </w:pPr>
      <w:r>
        <w:t>Опрос</w:t>
      </w:r>
    </w:p>
    <w:p w:rsidR="000F5293" w:rsidRDefault="005D0823">
      <w:pPr>
        <w:pStyle w:val="32"/>
        <w:shd w:val="clear" w:color="auto" w:fill="auto"/>
        <w:spacing w:after="0"/>
        <w:ind w:left="20" w:firstLine="720"/>
        <w:jc w:val="both"/>
      </w:pPr>
      <w:r>
        <w:t>Самостоятельная работа (обучающего и контролирующего характера)</w:t>
      </w:r>
    </w:p>
    <w:p w:rsidR="000F5293" w:rsidRDefault="005D0823">
      <w:pPr>
        <w:pStyle w:val="32"/>
        <w:shd w:val="clear" w:color="auto" w:fill="auto"/>
        <w:spacing w:after="0"/>
        <w:ind w:left="20" w:firstLine="720"/>
        <w:jc w:val="both"/>
      </w:pPr>
      <w:r>
        <w:t>Тест</w:t>
      </w:r>
    </w:p>
    <w:p w:rsidR="000F5293" w:rsidRDefault="005D0823">
      <w:pPr>
        <w:pStyle w:val="32"/>
        <w:shd w:val="clear" w:color="auto" w:fill="auto"/>
        <w:spacing w:after="0"/>
        <w:ind w:left="720" w:right="6580" w:firstLine="0"/>
        <w:sectPr w:rsidR="000F5293" w:rsidSect="005D0823">
          <w:headerReference w:type="even" r:id="rId11"/>
          <w:headerReference w:type="first" r:id="rId12"/>
          <w:type w:val="continuous"/>
          <w:pgSz w:w="11909" w:h="16838"/>
          <w:pgMar w:top="709" w:right="820" w:bottom="839" w:left="870" w:header="0" w:footer="3" w:gutter="0"/>
          <w:cols w:space="720"/>
          <w:noEndnote/>
          <w:titlePg/>
          <w:docGrid w:linePitch="360"/>
        </w:sectPr>
      </w:pPr>
      <w:r>
        <w:t>Практическая работа Выступление с сообщением.</w:t>
      </w:r>
    </w:p>
    <w:p w:rsidR="000F5293" w:rsidRDefault="005D0823">
      <w:pPr>
        <w:pStyle w:val="40"/>
        <w:shd w:val="clear" w:color="auto" w:fill="auto"/>
        <w:spacing w:before="0" w:after="0" w:line="274" w:lineRule="exact"/>
        <w:ind w:left="20" w:firstLine="700"/>
        <w:jc w:val="both"/>
      </w:pPr>
      <w:r>
        <w:lastRenderedPageBreak/>
        <w:t>Роль предмета:</w:t>
      </w:r>
    </w:p>
    <w:p w:rsidR="000F5293" w:rsidRDefault="005D0823">
      <w:pPr>
        <w:pStyle w:val="32"/>
        <w:shd w:val="clear" w:color="auto" w:fill="auto"/>
        <w:spacing w:after="0"/>
        <w:ind w:left="20" w:right="20" w:firstLine="700"/>
        <w:jc w:val="both"/>
      </w:pPr>
      <w:r>
        <w:t>Рабочая программа среднего (полного) общего образования сохраняет преемственность с рабочей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w:t>
      </w:r>
      <w:r>
        <w:softHyphen/>
        <w:t>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w:t>
      </w:r>
      <w:r>
        <w:softHyphen/>
        <w:t>ный облик и нравственные ориентиры молодого поколения, развивать эстетический вкус и литера</w:t>
      </w:r>
      <w:r>
        <w:softHyphen/>
        <w:t>турные способности учащихся, воспитывать любовь и привычку к чтению.</w:t>
      </w:r>
    </w:p>
    <w:p w:rsidR="000F5293" w:rsidRDefault="005D0823">
      <w:pPr>
        <w:pStyle w:val="32"/>
        <w:shd w:val="clear" w:color="auto" w:fill="auto"/>
        <w:spacing w:after="0"/>
        <w:ind w:left="20" w:right="20" w:firstLine="700"/>
        <w:jc w:val="both"/>
      </w:pPr>
      <w:r>
        <w:t>Изучение литературы в старшей школе на базовом уровне направлено на достижение сле</w:t>
      </w:r>
      <w:r>
        <w:softHyphen/>
        <w:t>дующих целей:</w:t>
      </w:r>
    </w:p>
    <w:p w:rsidR="000F5293" w:rsidRDefault="005D0823">
      <w:pPr>
        <w:pStyle w:val="32"/>
        <w:shd w:val="clear" w:color="auto" w:fill="auto"/>
        <w:spacing w:after="0"/>
        <w:ind w:left="20" w:right="20" w:firstLine="700"/>
        <w:jc w:val="both"/>
      </w:pPr>
      <w:r>
        <w:t>—воспитание духовно развитой личности, готовой к самопознанию и самосовершенствова</w:t>
      </w:r>
      <w:r>
        <w:softHyphen/>
        <w:t>нию, способной к созидательной деятельности в современном мире;</w:t>
      </w:r>
    </w:p>
    <w:p w:rsidR="000F5293" w:rsidRDefault="005D0823">
      <w:pPr>
        <w:pStyle w:val="32"/>
        <w:numPr>
          <w:ilvl w:val="0"/>
          <w:numId w:val="10"/>
        </w:numPr>
        <w:shd w:val="clear" w:color="auto" w:fill="auto"/>
        <w:spacing w:after="0"/>
        <w:ind w:left="20" w:right="20" w:firstLine="700"/>
        <w:jc w:val="both"/>
      </w:pPr>
      <w:r>
        <w:t xml:space="preserve"> формирование гуманистического мировоззрения, национального самосознания, граждан</w:t>
      </w:r>
      <w:r>
        <w:softHyphen/>
        <w:t>ской позиции, чувства патриотизма, любви и уважения к литературе и ценностям отечественной культуры;</w:t>
      </w:r>
    </w:p>
    <w:p w:rsidR="000F5293" w:rsidRDefault="005D0823">
      <w:pPr>
        <w:pStyle w:val="32"/>
        <w:numPr>
          <w:ilvl w:val="0"/>
          <w:numId w:val="10"/>
        </w:numPr>
        <w:shd w:val="clear" w:color="auto" w:fill="auto"/>
        <w:spacing w:after="0"/>
        <w:ind w:left="20" w:right="20" w:firstLine="700"/>
        <w:jc w:val="both"/>
      </w:pPr>
      <w:r>
        <w:t xml:space="preserve"> развитие представлений о специфике литературы в ряду других искусств; культуры чита</w:t>
      </w:r>
      <w:r>
        <w:softHyphen/>
        <w:t>тельского восприятия художественного текста, понимания авторской позиции, исторической и эс</w:t>
      </w:r>
      <w:r>
        <w:softHyphen/>
        <w:t>тетической обусловленности литературного процесса; образного и аналитического мышления, эс</w:t>
      </w:r>
      <w:r>
        <w:softHyphen/>
        <w:t>тетических и творческих способностей учащихся, читательских интересов, художественного вку</w:t>
      </w:r>
      <w:r>
        <w:softHyphen/>
        <w:t>са; устной и письменной речи учащихся;</w:t>
      </w:r>
    </w:p>
    <w:p w:rsidR="000F5293" w:rsidRDefault="005D0823">
      <w:pPr>
        <w:pStyle w:val="32"/>
        <w:numPr>
          <w:ilvl w:val="0"/>
          <w:numId w:val="10"/>
        </w:numPr>
        <w:shd w:val="clear" w:color="auto" w:fill="auto"/>
        <w:spacing w:after="0" w:line="278" w:lineRule="exact"/>
        <w:ind w:left="20" w:right="20" w:firstLine="700"/>
        <w:jc w:val="both"/>
      </w:pPr>
      <w:r>
        <w:t xml:space="preserve"> освоение текстов художественных произведений в единстве содержания и формы, основ</w:t>
      </w:r>
      <w:r>
        <w:softHyphen/>
        <w:t>ных историко-литературных сведений и теоретико-литературных понятий;</w:t>
      </w:r>
    </w:p>
    <w:p w:rsidR="000F5293" w:rsidRDefault="005D0823">
      <w:pPr>
        <w:pStyle w:val="32"/>
        <w:numPr>
          <w:ilvl w:val="0"/>
          <w:numId w:val="10"/>
        </w:numPr>
        <w:shd w:val="clear" w:color="auto" w:fill="auto"/>
        <w:spacing w:after="0" w:line="278" w:lineRule="exact"/>
        <w:ind w:left="20" w:firstLine="700"/>
        <w:jc w:val="both"/>
      </w:pPr>
      <w:r>
        <w:t xml:space="preserve"> формирование общего представления об историко-литературном процессе;</w:t>
      </w:r>
    </w:p>
    <w:p w:rsidR="000F5293" w:rsidRDefault="005D0823">
      <w:pPr>
        <w:pStyle w:val="32"/>
        <w:shd w:val="clear" w:color="auto" w:fill="auto"/>
        <w:spacing w:after="0"/>
        <w:ind w:left="20" w:right="20" w:firstLine="700"/>
        <w:jc w:val="both"/>
      </w:pPr>
      <w:r>
        <w:t>—совершенствование умений анализа и интерпретации литературного произведения как ху</w:t>
      </w:r>
      <w:r>
        <w:softHyphen/>
        <w:t>дожественного целого в его историко-литературной обусловленности с использованием теорети</w:t>
      </w:r>
      <w:r>
        <w:softHyphen/>
        <w:t>ко-литературных знаний; написания сочинений различных типов; поиска, систематизации и ис</w:t>
      </w:r>
      <w:r>
        <w:softHyphen/>
        <w:t>пользования необходимой информации, в том числе в сети Интернета.</w:t>
      </w:r>
    </w:p>
    <w:p w:rsidR="000F5293" w:rsidRDefault="005D0823">
      <w:pPr>
        <w:pStyle w:val="32"/>
        <w:shd w:val="clear" w:color="auto" w:fill="auto"/>
        <w:spacing w:after="0" w:line="283" w:lineRule="exact"/>
        <w:ind w:left="20" w:firstLine="700"/>
        <w:jc w:val="both"/>
      </w:pPr>
      <w:r>
        <w:t>—Подготовка учащихся к сдаче ЕГЭ</w:t>
      </w:r>
    </w:p>
    <w:p w:rsidR="000F5293" w:rsidRDefault="005D0823">
      <w:pPr>
        <w:pStyle w:val="40"/>
        <w:shd w:val="clear" w:color="auto" w:fill="auto"/>
        <w:spacing w:before="0" w:after="0" w:line="283" w:lineRule="exact"/>
        <w:ind w:left="20" w:firstLine="700"/>
        <w:jc w:val="both"/>
      </w:pPr>
      <w:r>
        <w:t>Содержание учебного предмета</w:t>
      </w:r>
    </w:p>
    <w:p w:rsidR="000F5293" w:rsidRDefault="005D0823">
      <w:pPr>
        <w:pStyle w:val="32"/>
        <w:shd w:val="clear" w:color="auto" w:fill="auto"/>
        <w:spacing w:after="0" w:line="283" w:lineRule="exact"/>
        <w:ind w:left="20" w:firstLine="700"/>
        <w:jc w:val="both"/>
      </w:pPr>
      <w:r>
        <w:t>Литература первой половины XIX века</w:t>
      </w:r>
    </w:p>
    <w:p w:rsidR="000F5293" w:rsidRDefault="005D0823">
      <w:pPr>
        <w:pStyle w:val="32"/>
        <w:shd w:val="clear" w:color="auto" w:fill="auto"/>
        <w:spacing w:after="0" w:line="283" w:lineRule="exact"/>
        <w:ind w:left="20" w:firstLine="700"/>
        <w:jc w:val="both"/>
      </w:pPr>
      <w:r>
        <w:t>Литература второй половины XIX века.</w:t>
      </w:r>
    </w:p>
    <w:p w:rsidR="000F5293" w:rsidRDefault="005D0823">
      <w:pPr>
        <w:pStyle w:val="32"/>
        <w:shd w:val="clear" w:color="auto" w:fill="auto"/>
        <w:spacing w:after="0" w:line="283" w:lineRule="exact"/>
        <w:ind w:left="20" w:firstLine="700"/>
        <w:jc w:val="both"/>
      </w:pPr>
      <w:r>
        <w:t>Литература первой половины XX века</w:t>
      </w:r>
    </w:p>
    <w:p w:rsidR="000F5293" w:rsidRDefault="005D0823">
      <w:pPr>
        <w:pStyle w:val="32"/>
        <w:shd w:val="clear" w:color="auto" w:fill="auto"/>
        <w:spacing w:after="0" w:line="283" w:lineRule="exact"/>
        <w:ind w:left="20" w:firstLine="700"/>
        <w:jc w:val="both"/>
      </w:pPr>
      <w:r>
        <w:t>Литература второй половины XX века</w:t>
      </w:r>
    </w:p>
    <w:p w:rsidR="000F5293" w:rsidRDefault="005D0823">
      <w:pPr>
        <w:pStyle w:val="32"/>
        <w:shd w:val="clear" w:color="auto" w:fill="auto"/>
        <w:spacing w:after="0" w:line="283" w:lineRule="exact"/>
        <w:ind w:left="20" w:right="20" w:firstLine="700"/>
        <w:jc w:val="both"/>
      </w:pPr>
      <w:r>
        <w:t>Произведения литературы народов России и зарубежной литературы изучаются в связи с русской литературой</w:t>
      </w:r>
    </w:p>
    <w:p w:rsidR="000F5293" w:rsidRDefault="005D0823">
      <w:pPr>
        <w:pStyle w:val="40"/>
        <w:shd w:val="clear" w:color="auto" w:fill="auto"/>
        <w:spacing w:before="0" w:after="0" w:line="283" w:lineRule="exact"/>
        <w:ind w:left="20" w:firstLine="700"/>
        <w:jc w:val="both"/>
      </w:pPr>
      <w:r>
        <w:t>Формы и методы оценки результатов освоения курса:</w:t>
      </w:r>
    </w:p>
    <w:p w:rsidR="000F5293" w:rsidRDefault="005D0823">
      <w:pPr>
        <w:pStyle w:val="32"/>
        <w:numPr>
          <w:ilvl w:val="0"/>
          <w:numId w:val="10"/>
        </w:numPr>
        <w:shd w:val="clear" w:color="auto" w:fill="auto"/>
        <w:spacing w:after="0" w:line="283" w:lineRule="exact"/>
        <w:ind w:left="20" w:firstLine="700"/>
        <w:jc w:val="both"/>
      </w:pPr>
      <w:r>
        <w:t xml:space="preserve"> устный и письменный опрос</w:t>
      </w:r>
    </w:p>
    <w:p w:rsidR="000F5293" w:rsidRDefault="005D0823">
      <w:pPr>
        <w:pStyle w:val="32"/>
        <w:numPr>
          <w:ilvl w:val="0"/>
          <w:numId w:val="10"/>
        </w:numPr>
        <w:shd w:val="clear" w:color="auto" w:fill="auto"/>
        <w:spacing w:after="0" w:line="283" w:lineRule="exact"/>
        <w:ind w:left="20" w:firstLine="700"/>
        <w:jc w:val="both"/>
      </w:pPr>
      <w:r>
        <w:t xml:space="preserve"> сочинение</w:t>
      </w:r>
    </w:p>
    <w:p w:rsidR="000F5293" w:rsidRDefault="005D0823">
      <w:pPr>
        <w:pStyle w:val="32"/>
        <w:numPr>
          <w:ilvl w:val="0"/>
          <w:numId w:val="10"/>
        </w:numPr>
        <w:shd w:val="clear" w:color="auto" w:fill="auto"/>
        <w:spacing w:after="0" w:line="283" w:lineRule="exact"/>
        <w:ind w:left="20" w:firstLine="700"/>
        <w:jc w:val="both"/>
      </w:pPr>
      <w:r>
        <w:t xml:space="preserve"> контрольная работа</w:t>
      </w:r>
    </w:p>
    <w:p w:rsidR="000F5293" w:rsidRDefault="005D0823">
      <w:pPr>
        <w:pStyle w:val="32"/>
        <w:numPr>
          <w:ilvl w:val="0"/>
          <w:numId w:val="10"/>
        </w:numPr>
        <w:shd w:val="clear" w:color="auto" w:fill="auto"/>
        <w:spacing w:after="0" w:line="283" w:lineRule="exact"/>
        <w:ind w:left="20" w:firstLine="700"/>
        <w:jc w:val="both"/>
      </w:pPr>
      <w:r>
        <w:t xml:space="preserve"> проектная деятельность</w:t>
      </w:r>
    </w:p>
    <w:p w:rsidR="000F5293" w:rsidRDefault="005D0823">
      <w:pPr>
        <w:pStyle w:val="32"/>
        <w:numPr>
          <w:ilvl w:val="0"/>
          <w:numId w:val="10"/>
        </w:numPr>
        <w:shd w:val="clear" w:color="auto" w:fill="auto"/>
        <w:spacing w:after="0" w:line="283" w:lineRule="exact"/>
        <w:ind w:left="20" w:firstLine="700"/>
        <w:jc w:val="both"/>
      </w:pPr>
      <w:r>
        <w:t xml:space="preserve"> составление опорных конспектов</w:t>
      </w:r>
    </w:p>
    <w:p w:rsidR="000F5293" w:rsidRDefault="005D0823">
      <w:pPr>
        <w:pStyle w:val="32"/>
        <w:numPr>
          <w:ilvl w:val="0"/>
          <w:numId w:val="10"/>
        </w:numPr>
        <w:shd w:val="clear" w:color="auto" w:fill="auto"/>
        <w:spacing w:after="0" w:line="283" w:lineRule="exact"/>
        <w:ind w:left="20" w:firstLine="700"/>
        <w:jc w:val="both"/>
      </w:pPr>
      <w:r>
        <w:t xml:space="preserve"> целенаправленное наблюдение</w:t>
      </w:r>
    </w:p>
    <w:p w:rsidR="000F5293" w:rsidRDefault="005D0823">
      <w:pPr>
        <w:pStyle w:val="32"/>
        <w:numPr>
          <w:ilvl w:val="0"/>
          <w:numId w:val="10"/>
        </w:numPr>
        <w:shd w:val="clear" w:color="auto" w:fill="auto"/>
        <w:spacing w:after="0" w:line="283" w:lineRule="exact"/>
        <w:ind w:left="20" w:right="20" w:firstLine="700"/>
        <w:jc w:val="both"/>
      </w:pPr>
      <w:r>
        <w:t xml:space="preserve"> самооценка ученика по принятым формам (например, лист с вопросами по саморефлек- сии конкретной деятельности)</w:t>
      </w:r>
    </w:p>
    <w:p w:rsidR="00402E06" w:rsidRPr="00402E06" w:rsidRDefault="00402E06" w:rsidP="00402E06">
      <w:pPr>
        <w:pStyle w:val="af1"/>
        <w:ind w:left="397" w:firstLine="0"/>
        <w:rPr>
          <w:rFonts w:ascii="Times New Roman" w:hAnsi="Times New Roman"/>
          <w:b/>
          <w:lang w:val="ru-RU"/>
        </w:rPr>
      </w:pPr>
      <w:r w:rsidRPr="00402E06">
        <w:rPr>
          <w:rFonts w:ascii="Times New Roman" w:hAnsi="Times New Roman"/>
          <w:b/>
          <w:lang w:val="ru-RU"/>
        </w:rPr>
        <w:t xml:space="preserve">Аннотация к рабочей программе по учебному </w:t>
      </w:r>
    </w:p>
    <w:p w:rsidR="00402E06" w:rsidRPr="00402E06" w:rsidRDefault="00402E06" w:rsidP="00402E06">
      <w:pPr>
        <w:pStyle w:val="af1"/>
        <w:ind w:left="397" w:firstLine="0"/>
        <w:rPr>
          <w:rFonts w:ascii="Times New Roman" w:hAnsi="Times New Roman"/>
          <w:b/>
          <w:lang w:val="ru-RU"/>
        </w:rPr>
      </w:pPr>
      <w:r w:rsidRPr="00402E06">
        <w:rPr>
          <w:rFonts w:ascii="Times New Roman" w:hAnsi="Times New Roman"/>
          <w:b/>
          <w:lang w:val="ru-RU"/>
        </w:rPr>
        <w:t>предмету «Математика » (базовый уровень) 10 - 11 класс</w:t>
      </w:r>
    </w:p>
    <w:p w:rsidR="00402E06" w:rsidRPr="00402E06" w:rsidRDefault="00402E06" w:rsidP="00402E06">
      <w:pPr>
        <w:pStyle w:val="af1"/>
        <w:numPr>
          <w:ilvl w:val="0"/>
          <w:numId w:val="10"/>
        </w:numPr>
        <w:jc w:val="center"/>
        <w:rPr>
          <w:rFonts w:ascii="Times New Roman" w:hAnsi="Times New Roman"/>
          <w:b/>
          <w:lang w:val="ru-RU"/>
        </w:rPr>
      </w:pPr>
    </w:p>
    <w:p w:rsidR="00402E06" w:rsidRPr="00402E06" w:rsidRDefault="00402E06" w:rsidP="00402E06">
      <w:pPr>
        <w:pStyle w:val="af1"/>
        <w:numPr>
          <w:ilvl w:val="0"/>
          <w:numId w:val="10"/>
        </w:numPr>
        <w:rPr>
          <w:rFonts w:ascii="Times New Roman" w:hAnsi="Times New Roman"/>
          <w:lang w:val="ru-RU"/>
        </w:rPr>
      </w:pPr>
      <w:r w:rsidRPr="00402E06">
        <w:rPr>
          <w:rFonts w:ascii="Times New Roman" w:hAnsi="Times New Roman"/>
          <w:lang w:val="ru-RU"/>
        </w:rPr>
        <w:lastRenderedPageBreak/>
        <w:t xml:space="preserve">Рабочая программа по учебному предмету «Математика» (базовый уровень) для обучающихся 10 -11-х классов составлена в соответствии с Требованиями к результатам освоения основной образовательной программы среднего общего образования, представленным в Федеральном государственном образовательном стандарте среднего общего образования (приказ Минобрнауки РФ от 17.05.2012 г.№413), а также Федеральной рабочей программой учебного курса «Алгебра и начала математического анализа», Федеральной рабочей программой учебного курса «Геометрия», Федеральной рабочей программой учебного курса «Вероятность и статистика», федеральной рабочей программой воспитания,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02E06" w:rsidRPr="00402E06" w:rsidRDefault="00402E06" w:rsidP="00402E06">
      <w:pPr>
        <w:pStyle w:val="af1"/>
        <w:numPr>
          <w:ilvl w:val="0"/>
          <w:numId w:val="10"/>
        </w:numPr>
        <w:rPr>
          <w:rFonts w:ascii="Times New Roman" w:hAnsi="Times New Roman"/>
          <w:lang w:val="ru-RU"/>
        </w:rPr>
      </w:pPr>
      <w:r w:rsidRPr="00402E06">
        <w:rPr>
          <w:rFonts w:ascii="Times New Roman" w:hAnsi="Times New Roman"/>
          <w:lang w:val="ru-RU"/>
        </w:rPr>
        <w:t xml:space="preserve">Рабочая программа базового уровня по математике для среднего общего образования разработана на основе Фундаментального ядра содержания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 В них соблюдается. Программа включают в себя: пояснительную записку, в которой конкретизируются общие цели среднего (полного) общего образования с учётом специфики курса алгебры и начал математического анализа; описание места предмета в учебном плане; планируемые результаты освоения курса; содержание курса  базового уровня; примерное тематическое планирование с определением основных видов учебной деятельности обучающихся. В соответствии с принятой Концепцией развития математического образования в Российской Федерации математическое образование должно решать, в частности, следующие ключевые задачи: предоставлять каждому обучающемуся возможность достижения уровня математических знаний, необходимого для дальнейшей успешной жизни в обществе;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 предусматривает подготовку обучающихся в соответствии с их запросами к уровню под готовки в сфере математического образования. Соответственно выделяются три направления требований к результатам математического образования: Практико-ориентированное математическое образование (математика для жизни). Математика для использования в профессии, не связанной с математикой. Творческое направление, на которое нацелены обучающиеся, планирующие заниматься творческой и исследовательской работой в области математики, физики, экономики и других областях. </w:t>
      </w:r>
    </w:p>
    <w:p w:rsidR="00402E06" w:rsidRPr="00402E06" w:rsidRDefault="00402E06" w:rsidP="00402E06">
      <w:pPr>
        <w:pStyle w:val="af1"/>
        <w:numPr>
          <w:ilvl w:val="0"/>
          <w:numId w:val="10"/>
        </w:numPr>
        <w:rPr>
          <w:rFonts w:ascii="Times New Roman" w:hAnsi="Times New Roman"/>
          <w:lang w:val="ru-RU"/>
        </w:rPr>
      </w:pPr>
      <w:r w:rsidRPr="00402E06">
        <w:rPr>
          <w:rFonts w:ascii="Times New Roman" w:hAnsi="Times New Roman"/>
          <w:lang w:val="ru-RU"/>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 На изучение геометрии отводится 2 часа в неделю в 10 классе и 1 час в неделю в 11 классе, всего за два года обучения - 102 учебных часа. На изучение курса «Вероятность и статистика» на базовом уровне отводится 1 час в неделю в течение каждого года обучения, всего 68 учебных часов.</w:t>
      </w:r>
    </w:p>
    <w:p w:rsidR="00402E06" w:rsidRDefault="00402E06" w:rsidP="00402E06">
      <w:pPr>
        <w:pStyle w:val="1"/>
        <w:rPr>
          <w:rFonts w:ascii="Cambria" w:eastAsia="Times New Roman" w:hAnsi="Cambria" w:cs="Times New Roman"/>
        </w:rPr>
      </w:pPr>
      <w:r w:rsidRPr="005D4160">
        <w:rPr>
          <w:rFonts w:ascii="Cambria" w:eastAsia="Times New Roman" w:hAnsi="Cambria" w:cs="Times New Roman"/>
        </w:rPr>
        <w:t xml:space="preserve">Аннотация к рабочей программе по учебному </w:t>
      </w:r>
    </w:p>
    <w:p w:rsidR="00402E06" w:rsidRDefault="00402E06" w:rsidP="00402E06">
      <w:pPr>
        <w:jc w:val="center"/>
        <w:rPr>
          <w:rFonts w:ascii="Times New Roman" w:hAnsi="Times New Roman"/>
          <w:b/>
        </w:rPr>
      </w:pPr>
      <w:r w:rsidRPr="005D4160">
        <w:rPr>
          <w:rFonts w:ascii="Times New Roman" w:hAnsi="Times New Roman"/>
          <w:b/>
        </w:rPr>
        <w:t>предмету «Математика » (углубленный уровень) 11 класс</w:t>
      </w:r>
    </w:p>
    <w:p w:rsidR="00402E06" w:rsidRPr="005D4160" w:rsidRDefault="00402E06" w:rsidP="00402E06">
      <w:pPr>
        <w:jc w:val="center"/>
        <w:rPr>
          <w:rFonts w:ascii="Times New Roman" w:hAnsi="Times New Roman"/>
          <w:b/>
        </w:rPr>
      </w:pPr>
    </w:p>
    <w:p w:rsidR="00402E06" w:rsidRDefault="00402E06" w:rsidP="00402E06">
      <w:pPr>
        <w:ind w:firstLine="709"/>
        <w:jc w:val="both"/>
        <w:rPr>
          <w:rFonts w:ascii="Times New Roman" w:hAnsi="Times New Roman"/>
        </w:rPr>
      </w:pPr>
      <w:r w:rsidRPr="005D4160">
        <w:rPr>
          <w:rFonts w:ascii="Times New Roman" w:hAnsi="Times New Roman"/>
        </w:rPr>
        <w:t xml:space="preserve">Рабочая программа по учебному предмету «Математика» (углубленный уровень) для обучающихся </w:t>
      </w:r>
      <w:r>
        <w:rPr>
          <w:rFonts w:ascii="Times New Roman" w:hAnsi="Times New Roman"/>
        </w:rPr>
        <w:t xml:space="preserve">10 - </w:t>
      </w:r>
      <w:r w:rsidRPr="005D4160">
        <w:rPr>
          <w:rFonts w:ascii="Times New Roman" w:hAnsi="Times New Roman"/>
        </w:rPr>
        <w:t xml:space="preserve">11-х классов составлена в соответствии с Требованиями к результатам освоения основной образовательной программы среднего общего образования, представленным в Федеральном государственном образовательном стандарте среднего общего образования (приказ Минобрнауки РФ от 17.05.2012 г.№413), а также Федеральной рабочей программой учебного курса «Алгебра и начала математического анализа», Федеральной рабочей программой учебного курса «Геометрия», Федеральной рабочей программой учебного курса «Вероятность и статистика», федеральной рабочей программой воспитания,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w:t>
      </w:r>
      <w:r w:rsidRPr="005D4160">
        <w:rPr>
          <w:rFonts w:ascii="Times New Roman" w:hAnsi="Times New Roman"/>
        </w:rPr>
        <w:lastRenderedPageBreak/>
        <w:t xml:space="preserve">целостность общекультурного, личностного и познавательного развития личности обучающихся. </w:t>
      </w:r>
    </w:p>
    <w:p w:rsidR="00402E06" w:rsidRDefault="00402E06" w:rsidP="00402E06">
      <w:pPr>
        <w:ind w:firstLine="709"/>
        <w:jc w:val="both"/>
        <w:rPr>
          <w:rFonts w:ascii="Times New Roman" w:hAnsi="Times New Roman"/>
        </w:rPr>
      </w:pPr>
      <w:r w:rsidRPr="005D4160">
        <w:rPr>
          <w:rFonts w:ascii="Times New Roman" w:hAnsi="Times New Roman"/>
        </w:rPr>
        <w:t>Рабочая программа углублённого уровня по алгебре и началам математического анализа для среднего общего образования разработана на основе Фундаментального ядра содержания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 В них соблюдается. Программа включают в себя: пояснительную записку, в которой конкретизируютс</w:t>
      </w:r>
      <w:r>
        <w:rPr>
          <w:rFonts w:ascii="Times New Roman" w:hAnsi="Times New Roman"/>
        </w:rPr>
        <w:t>я общие цели сред</w:t>
      </w:r>
      <w:r w:rsidRPr="005D4160">
        <w:rPr>
          <w:rFonts w:ascii="Times New Roman" w:hAnsi="Times New Roman"/>
        </w:rPr>
        <w:t xml:space="preserve">него (полного) общего образования с учётом специфики курса алгебры и начал математического анализа; описание места предмета в учебном плане; планируемые результаты освоения курса; содержание курса углублённого уровня; примерное тематическое планирование с определением основных видов учебной деятельности обучающихся. В соответствии с принятой Концепцией развития математического образования в Российской Федерации математическое образование должно решать, в частности, следующие ключевые задачи: предоставлять каждому обучающемуся возможность достижения уровня математических знаний, необходимого для дальнейшей успешной жизни в обществе;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 предусматривает подготовку обучающихся в соответствии с их запросами к уровню под готовки в сфере математического образования. Соответственно выделяются три направления требований к результатам математического образования: Практико-ориентированное математическое образование (математика для жизни). Математика для использования в профессии, не связанной с математикой. Творческое направление, на которое нацелены обучающиеся, планирующие заниматься творческой и исследовательской работой в области математики, физики, экономики и других областях. </w:t>
      </w:r>
    </w:p>
    <w:p w:rsidR="00402E06" w:rsidRDefault="00402E06" w:rsidP="00402E06">
      <w:pPr>
        <w:ind w:firstLine="709"/>
        <w:jc w:val="both"/>
        <w:rPr>
          <w:rFonts w:ascii="Times New Roman" w:hAnsi="Times New Roman"/>
        </w:rPr>
      </w:pPr>
      <w:r w:rsidRPr="005D4160">
        <w:rPr>
          <w:rFonts w:ascii="Times New Roman" w:hAnsi="Times New Roman"/>
        </w:rPr>
        <w:t xml:space="preserve">Программа углублённого уровня предназначена для профильного изучения математики. При выполнении этой программы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серьёзного изучения математики в вузе. </w:t>
      </w:r>
    </w:p>
    <w:p w:rsidR="00402E06" w:rsidRPr="003E4AD0" w:rsidRDefault="00402E06" w:rsidP="00402E06">
      <w:pPr>
        <w:spacing w:line="264" w:lineRule="auto"/>
        <w:ind w:firstLine="600"/>
        <w:jc w:val="both"/>
      </w:pPr>
      <w:r w:rsidRPr="005D4160">
        <w:rPr>
          <w:rFonts w:ascii="Times New Roman" w:hAnsi="Times New Roman"/>
        </w:rPr>
        <w:t xml:space="preserve">В учебном плане на изучение курса алгебры и начал математического анализа на углубленном уровне отводится </w:t>
      </w:r>
      <w:bookmarkStart w:id="0" w:name="3d76e050-51fd-4b58-80c8-65c11753c1a9"/>
      <w:r w:rsidRPr="003E4AD0">
        <w:rPr>
          <w:rFonts w:ascii="Times New Roman" w:hAnsi="Times New Roman"/>
        </w:rPr>
        <w:t xml:space="preserve">272 часа: в 10 классе – 136 часов (4 часа в неделю), в 11 классе – 136 часов (4 часа в неделю). </w:t>
      </w:r>
      <w:bookmarkStart w:id="1" w:name="04eb6aa7-7a2b-4c78-a285-c233698ad3f6"/>
      <w:bookmarkEnd w:id="0"/>
      <w:r w:rsidRPr="003E4AD0">
        <w:rPr>
          <w:rFonts w:ascii="Times New Roman" w:hAnsi="Times New Roman"/>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Start w:id="2" w:name="b36699e0-a848-4276-9295-9131bc7b4ab1"/>
      <w:bookmarkEnd w:id="1"/>
      <w:r w:rsidRPr="003E4AD0">
        <w:rPr>
          <w:rFonts w:ascii="Times New Roman" w:hAnsi="Times New Roman"/>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2"/>
    </w:p>
    <w:p w:rsidR="000F5293" w:rsidRDefault="000F5293"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Default="00402E06" w:rsidP="00402E06">
      <w:pPr>
        <w:pStyle w:val="32"/>
        <w:shd w:val="clear" w:color="auto" w:fill="auto"/>
        <w:spacing w:after="0" w:line="283" w:lineRule="exact"/>
        <w:ind w:right="100" w:firstLine="0"/>
      </w:pPr>
    </w:p>
    <w:p w:rsidR="00402E06" w:rsidRPr="00C71CB3" w:rsidRDefault="00402E06" w:rsidP="00402E06">
      <w:pPr>
        <w:spacing w:line="264" w:lineRule="auto"/>
        <w:ind w:left="120"/>
        <w:jc w:val="both"/>
        <w:rPr>
          <w:sz w:val="20"/>
        </w:rPr>
      </w:pPr>
      <w:r>
        <w:rPr>
          <w:rFonts w:ascii="Times New Roman" w:hAnsi="Times New Roman"/>
          <w:b/>
        </w:rPr>
        <w:t>Аннотация к рабочей программе по учебному предмету "Литература" 10-11 класс (базовый уровень)</w:t>
      </w:r>
    </w:p>
    <w:p w:rsidR="00402E06" w:rsidRPr="006A4AB5" w:rsidRDefault="00402E06" w:rsidP="00402E06">
      <w:pPr>
        <w:ind w:firstLine="284"/>
        <w:jc w:val="both"/>
        <w:rPr>
          <w:sz w:val="20"/>
        </w:rPr>
      </w:pPr>
      <w:r w:rsidRPr="006A4AB5">
        <w:rPr>
          <w:rFonts w:ascii="Times New Roman" w:hAnsi="Times New Roman"/>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02E06" w:rsidRPr="006A4AB5" w:rsidRDefault="00402E06" w:rsidP="00402E06">
      <w:pPr>
        <w:ind w:firstLine="284"/>
        <w:jc w:val="both"/>
        <w:rPr>
          <w:sz w:val="20"/>
        </w:rPr>
      </w:pPr>
      <w:r w:rsidRPr="006A4AB5">
        <w:rPr>
          <w:rFonts w:ascii="Times New Roman" w:hAnsi="Times New Roman"/>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02E06" w:rsidRPr="006A4AB5" w:rsidRDefault="00402E06" w:rsidP="00402E06">
      <w:pPr>
        <w:ind w:firstLine="284"/>
        <w:jc w:val="both"/>
        <w:rPr>
          <w:sz w:val="20"/>
        </w:rPr>
      </w:pPr>
      <w:r w:rsidRPr="006A4AB5">
        <w:rPr>
          <w:rFonts w:ascii="Times New Roman" w:hAnsi="Times New Roman"/>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 </w:t>
      </w:r>
    </w:p>
    <w:p w:rsidR="00402E06" w:rsidRPr="006A4AB5" w:rsidRDefault="00402E06" w:rsidP="00402E06">
      <w:pPr>
        <w:ind w:firstLine="284"/>
        <w:jc w:val="both"/>
        <w:rPr>
          <w:sz w:val="20"/>
        </w:rPr>
      </w:pPr>
      <w:r w:rsidRPr="006A4AB5">
        <w:rPr>
          <w:rFonts w:ascii="Times New Roman" w:hAnsi="Times New Roman"/>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402E06" w:rsidRPr="006A4AB5" w:rsidRDefault="00402E06" w:rsidP="00402E06">
      <w:pPr>
        <w:ind w:firstLine="284"/>
        <w:jc w:val="both"/>
        <w:rPr>
          <w:sz w:val="20"/>
        </w:rPr>
      </w:pPr>
      <w:r w:rsidRPr="006A4AB5">
        <w:rPr>
          <w:rFonts w:ascii="Times New Roman" w:hAnsi="Times New Roman"/>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02E06" w:rsidRPr="006A4AB5" w:rsidRDefault="00402E06" w:rsidP="00402E06">
      <w:pPr>
        <w:ind w:firstLine="284"/>
        <w:jc w:val="both"/>
        <w:rPr>
          <w:sz w:val="20"/>
        </w:rPr>
      </w:pPr>
      <w:r w:rsidRPr="006A4AB5">
        <w:rPr>
          <w:rFonts w:ascii="Times New Roman" w:hAnsi="Times New Roman"/>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02E06" w:rsidRPr="006A4AB5" w:rsidRDefault="00402E06" w:rsidP="00402E06">
      <w:pPr>
        <w:ind w:firstLine="284"/>
        <w:jc w:val="both"/>
        <w:rPr>
          <w:sz w:val="20"/>
        </w:rPr>
      </w:pPr>
      <w:r w:rsidRPr="006A4AB5">
        <w:rPr>
          <w:rFonts w:ascii="Times New Roman" w:hAnsi="Times New Roman"/>
        </w:rPr>
        <w:t>Цели изучения предмета «Литература» в средней школе состоят:</w:t>
      </w:r>
    </w:p>
    <w:p w:rsidR="00402E06" w:rsidRPr="006A4AB5" w:rsidRDefault="00402E06" w:rsidP="00402E06">
      <w:pPr>
        <w:ind w:firstLine="284"/>
        <w:jc w:val="both"/>
        <w:rPr>
          <w:sz w:val="20"/>
        </w:rPr>
      </w:pPr>
      <w:r w:rsidRPr="006A4AB5">
        <w:rPr>
          <w:rFonts w:ascii="Times New Roman" w:hAnsi="Times New Roman"/>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02E06" w:rsidRPr="006A4AB5" w:rsidRDefault="00402E06" w:rsidP="00402E06">
      <w:pPr>
        <w:ind w:firstLine="284"/>
        <w:jc w:val="both"/>
        <w:rPr>
          <w:sz w:val="20"/>
        </w:rPr>
      </w:pPr>
      <w:r w:rsidRPr="006A4AB5">
        <w:rPr>
          <w:rFonts w:ascii="Times New Roman" w:hAnsi="Times New Roman"/>
        </w:rPr>
        <w:t>в развитии ценностно-смысловой сферы личности на основе высоких этических идеалов;</w:t>
      </w:r>
    </w:p>
    <w:p w:rsidR="00402E06" w:rsidRPr="006A4AB5" w:rsidRDefault="00402E06" w:rsidP="00402E06">
      <w:pPr>
        <w:ind w:firstLine="284"/>
        <w:jc w:val="both"/>
        <w:rPr>
          <w:sz w:val="20"/>
        </w:rPr>
      </w:pPr>
      <w:r w:rsidRPr="006A4AB5">
        <w:rPr>
          <w:rFonts w:ascii="Times New Roman" w:hAnsi="Times New Roman"/>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02E06" w:rsidRPr="006A4AB5" w:rsidRDefault="00402E06" w:rsidP="00402E06">
      <w:pPr>
        <w:ind w:firstLine="284"/>
        <w:jc w:val="both"/>
        <w:rPr>
          <w:sz w:val="20"/>
        </w:rPr>
      </w:pPr>
      <w:r w:rsidRPr="006A4AB5">
        <w:rPr>
          <w:rFonts w:ascii="Times New Roman" w:hAnsi="Times New Roman"/>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02E06" w:rsidRPr="006A4AB5" w:rsidRDefault="00402E06" w:rsidP="00402E06">
      <w:pPr>
        <w:ind w:firstLine="284"/>
        <w:jc w:val="both"/>
        <w:rPr>
          <w:sz w:val="20"/>
        </w:rPr>
      </w:pPr>
      <w:r w:rsidRPr="006A4AB5">
        <w:rPr>
          <w:rFonts w:ascii="Times New Roman" w:hAnsi="Times New Roman"/>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02E06" w:rsidRPr="006A4AB5" w:rsidRDefault="00402E06" w:rsidP="00402E06">
      <w:pPr>
        <w:ind w:firstLine="284"/>
        <w:jc w:val="both"/>
        <w:rPr>
          <w:sz w:val="20"/>
        </w:rPr>
      </w:pPr>
      <w:r w:rsidRPr="006A4AB5">
        <w:rPr>
          <w:rFonts w:ascii="Times New Roman" w:hAnsi="Times New Roman"/>
        </w:rPr>
        <w:t xml:space="preserve">Задачи, связанные с воспитанием читательских качеств </w:t>
      </w:r>
      <w:r w:rsidRPr="006A4AB5">
        <w:rPr>
          <w:rFonts w:ascii="Times New Roman" w:hAnsi="Times New Roman"/>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A4AB5">
        <w:rPr>
          <w:rFonts w:ascii="Times New Roman" w:hAnsi="Times New Roman"/>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02E06" w:rsidRPr="006A4AB5" w:rsidRDefault="00402E06" w:rsidP="00402E06">
      <w:pPr>
        <w:ind w:firstLine="284"/>
        <w:jc w:val="both"/>
        <w:rPr>
          <w:sz w:val="20"/>
        </w:rPr>
      </w:pPr>
      <w:r w:rsidRPr="006A4AB5">
        <w:rPr>
          <w:rFonts w:ascii="Times New Roman" w:hAnsi="Times New Roman"/>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02E06" w:rsidRDefault="00402E06" w:rsidP="00402E06">
      <w:pPr>
        <w:ind w:left="120" w:firstLine="284"/>
        <w:rPr>
          <w:sz w:val="20"/>
        </w:rPr>
      </w:pPr>
    </w:p>
    <w:p w:rsidR="00402E06" w:rsidRPr="006A4AB5" w:rsidRDefault="00402E06" w:rsidP="00402E06">
      <w:pPr>
        <w:ind w:left="120" w:firstLine="284"/>
        <w:rPr>
          <w:sz w:val="20"/>
        </w:rPr>
      </w:pPr>
      <w:r w:rsidRPr="006A4AB5">
        <w:rPr>
          <w:rFonts w:ascii="Times New Roman" w:hAnsi="Times New Roman"/>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02E06" w:rsidRDefault="00402E06" w:rsidP="00402E06">
      <w:pPr>
        <w:spacing w:line="264" w:lineRule="auto"/>
        <w:ind w:firstLine="600"/>
        <w:jc w:val="both"/>
        <w:rPr>
          <w:rFonts w:ascii="Times New Roman" w:hAnsi="Times New Roman"/>
        </w:rPr>
      </w:pPr>
    </w:p>
    <w:p w:rsidR="00402E06" w:rsidRPr="00C71CB3" w:rsidRDefault="00402E06" w:rsidP="00402E06">
      <w:pPr>
        <w:spacing w:line="264" w:lineRule="auto"/>
        <w:ind w:firstLine="600"/>
        <w:jc w:val="both"/>
        <w:rPr>
          <w:sz w:val="20"/>
        </w:rPr>
      </w:pPr>
    </w:p>
    <w:p w:rsidR="00402E06" w:rsidRPr="00C71CB3" w:rsidRDefault="00402E06" w:rsidP="00402E06">
      <w:pPr>
        <w:spacing w:line="264" w:lineRule="auto"/>
        <w:ind w:left="120"/>
        <w:jc w:val="both"/>
        <w:rPr>
          <w:sz w:val="20"/>
        </w:rPr>
      </w:pPr>
      <w:r>
        <w:rPr>
          <w:rFonts w:ascii="Times New Roman" w:hAnsi="Times New Roman"/>
          <w:b/>
        </w:rPr>
        <w:t xml:space="preserve">Аннотация к рабочей программе по учебному предмету "Русский язык " 10-11 класс </w:t>
      </w:r>
    </w:p>
    <w:p w:rsidR="00402E06" w:rsidRPr="00083227" w:rsidRDefault="00402E06" w:rsidP="00402E06">
      <w:pPr>
        <w:spacing w:line="264" w:lineRule="auto"/>
        <w:ind w:firstLine="600"/>
        <w:jc w:val="both"/>
      </w:pPr>
      <w:r w:rsidRPr="00083227">
        <w:rPr>
          <w:rFonts w:ascii="Times New Roman" w:hAnsi="Times New Roman"/>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02E06" w:rsidRPr="00083227" w:rsidRDefault="00402E06" w:rsidP="00402E06">
      <w:pPr>
        <w:spacing w:line="264" w:lineRule="auto"/>
        <w:ind w:firstLine="284"/>
        <w:jc w:val="both"/>
      </w:pPr>
      <w:r w:rsidRPr="00083227">
        <w:rPr>
          <w:rFonts w:ascii="Times New Roman" w:hAnsi="Times New Roman"/>
        </w:rPr>
        <w:t>Изучение русского языка направлено на достижение следующих целей:</w:t>
      </w:r>
    </w:p>
    <w:p w:rsidR="00402E06" w:rsidRPr="00083227" w:rsidRDefault="00402E06" w:rsidP="00402E06">
      <w:pPr>
        <w:widowControl/>
        <w:numPr>
          <w:ilvl w:val="0"/>
          <w:numId w:val="23"/>
        </w:numPr>
        <w:spacing w:line="264" w:lineRule="auto"/>
        <w:ind w:left="0" w:firstLine="284"/>
        <w:jc w:val="both"/>
      </w:pPr>
      <w:r w:rsidRPr="00083227">
        <w:rPr>
          <w:rFonts w:ascii="Times New Roman" w:hAnsi="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02E06" w:rsidRPr="00083227" w:rsidRDefault="00402E06" w:rsidP="00402E06">
      <w:pPr>
        <w:widowControl/>
        <w:numPr>
          <w:ilvl w:val="0"/>
          <w:numId w:val="23"/>
        </w:numPr>
        <w:spacing w:line="264" w:lineRule="auto"/>
        <w:ind w:left="0" w:firstLine="284"/>
        <w:jc w:val="both"/>
      </w:pPr>
      <w:r w:rsidRPr="00083227">
        <w:rPr>
          <w:rFonts w:ascii="Times New Roman" w:hAnsi="Times New Roman"/>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02E06" w:rsidRPr="00083227" w:rsidRDefault="00402E06" w:rsidP="00402E06">
      <w:pPr>
        <w:widowControl/>
        <w:numPr>
          <w:ilvl w:val="0"/>
          <w:numId w:val="23"/>
        </w:numPr>
        <w:spacing w:line="264" w:lineRule="auto"/>
        <w:ind w:left="0" w:firstLine="284"/>
        <w:jc w:val="both"/>
      </w:pPr>
      <w:r w:rsidRPr="00083227">
        <w:rPr>
          <w:rFonts w:ascii="Times New Roman" w:hAnsi="Times New Roman"/>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02E06" w:rsidRPr="00083227" w:rsidRDefault="00402E06" w:rsidP="00402E06">
      <w:pPr>
        <w:widowControl/>
        <w:numPr>
          <w:ilvl w:val="0"/>
          <w:numId w:val="23"/>
        </w:numPr>
        <w:spacing w:line="264" w:lineRule="auto"/>
        <w:ind w:left="0" w:firstLine="284"/>
        <w:jc w:val="both"/>
      </w:pPr>
      <w:r w:rsidRPr="00083227">
        <w:rPr>
          <w:rFonts w:ascii="Times New Roman" w:hAnsi="Times New Roman"/>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02E06" w:rsidRPr="00083227" w:rsidRDefault="00402E06" w:rsidP="00402E06">
      <w:pPr>
        <w:widowControl/>
        <w:numPr>
          <w:ilvl w:val="0"/>
          <w:numId w:val="23"/>
        </w:numPr>
        <w:spacing w:line="264" w:lineRule="auto"/>
        <w:ind w:left="0" w:firstLine="284"/>
        <w:jc w:val="both"/>
      </w:pPr>
      <w:r w:rsidRPr="00083227">
        <w:rPr>
          <w:rFonts w:ascii="Times New Roman" w:hAnsi="Times New Roman"/>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02E06" w:rsidRPr="00083227" w:rsidRDefault="00402E06" w:rsidP="00402E06">
      <w:pPr>
        <w:widowControl/>
        <w:numPr>
          <w:ilvl w:val="0"/>
          <w:numId w:val="23"/>
        </w:numPr>
        <w:spacing w:line="264" w:lineRule="auto"/>
        <w:ind w:left="0" w:firstLine="284"/>
        <w:jc w:val="both"/>
      </w:pPr>
      <w:r w:rsidRPr="00083227">
        <w:rPr>
          <w:rFonts w:ascii="Times New Roman" w:hAnsi="Times New Roman"/>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02E06" w:rsidRPr="00083227" w:rsidRDefault="00402E06" w:rsidP="00402E06">
      <w:pPr>
        <w:spacing w:line="264" w:lineRule="auto"/>
        <w:ind w:firstLine="600"/>
        <w:jc w:val="both"/>
        <w:rPr>
          <w:rFonts w:ascii="Times New Roman" w:hAnsi="Times New Roman"/>
          <w:b/>
        </w:rPr>
      </w:pPr>
    </w:p>
    <w:p w:rsidR="00402E06" w:rsidRPr="00083227" w:rsidRDefault="00402E06" w:rsidP="00402E06">
      <w:pPr>
        <w:spacing w:line="264" w:lineRule="auto"/>
        <w:ind w:firstLine="600"/>
        <w:jc w:val="both"/>
      </w:pPr>
      <w:r w:rsidRPr="00083227">
        <w:rPr>
          <w:rFonts w:ascii="Times New Roman" w:hAnsi="Times New Roman"/>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02E06" w:rsidRDefault="00402E06" w:rsidP="00402E06">
      <w:pPr>
        <w:pStyle w:val="32"/>
        <w:shd w:val="clear" w:color="auto" w:fill="auto"/>
        <w:spacing w:after="0" w:line="283" w:lineRule="exact"/>
        <w:ind w:right="100" w:firstLine="0"/>
        <w:sectPr w:rsidR="00402E06" w:rsidSect="00402E06">
          <w:headerReference w:type="even" r:id="rId13"/>
          <w:headerReference w:type="default" r:id="rId14"/>
          <w:headerReference w:type="first" r:id="rId15"/>
          <w:type w:val="continuous"/>
          <w:pgSz w:w="11909" w:h="16838"/>
          <w:pgMar w:top="709" w:right="1272" w:bottom="851" w:left="1272" w:header="0" w:footer="3" w:gutter="0"/>
          <w:cols w:space="720"/>
          <w:noEndnote/>
          <w:docGrid w:linePitch="360"/>
        </w:sectPr>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Pr="00C71CB3" w:rsidRDefault="00402E06" w:rsidP="00402E06">
      <w:pPr>
        <w:spacing w:line="264" w:lineRule="auto"/>
        <w:ind w:left="120"/>
        <w:jc w:val="both"/>
        <w:rPr>
          <w:sz w:val="20"/>
        </w:rPr>
      </w:pPr>
      <w:r>
        <w:rPr>
          <w:rFonts w:ascii="Times New Roman" w:hAnsi="Times New Roman"/>
          <w:b/>
        </w:rPr>
        <w:t xml:space="preserve">Аннотация к рабочей программе по учебному предмету "Физика " 10-11 класс </w:t>
      </w: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402E06" w:rsidRDefault="00402E06" w:rsidP="00402E06">
      <w:pPr>
        <w:pStyle w:val="32"/>
        <w:shd w:val="clear" w:color="auto" w:fill="auto"/>
        <w:spacing w:after="0"/>
        <w:ind w:firstLine="0"/>
        <w:jc w:val="both"/>
      </w:pPr>
    </w:p>
    <w:p w:rsidR="000F5293" w:rsidRDefault="005D0823">
      <w:pPr>
        <w:pStyle w:val="32"/>
        <w:shd w:val="clear" w:color="auto" w:fill="auto"/>
        <w:spacing w:after="0"/>
        <w:ind w:left="20" w:right="20" w:firstLine="360"/>
        <w:jc w:val="both"/>
      </w:pPr>
      <w:r>
        <w:t>Рабочая программа учебного предмета «Физика» составлена на основе:Федерального государственного образовательного стандарта среднего (полного) общего образования; примерной основной образовательной программы среднего (полного) общего образования (базовый уровень).</w:t>
      </w:r>
    </w:p>
    <w:p w:rsidR="000F5293" w:rsidRDefault="005D0823">
      <w:pPr>
        <w:pStyle w:val="32"/>
        <w:shd w:val="clear" w:color="auto" w:fill="auto"/>
        <w:spacing w:after="0"/>
        <w:ind w:left="740"/>
        <w:jc w:val="both"/>
      </w:pPr>
      <w:r>
        <w:rPr>
          <w:rStyle w:val="a9"/>
        </w:rPr>
        <w:t xml:space="preserve">Цель </w:t>
      </w:r>
      <w:r>
        <w:t>изучения предмета(курса) «Физика»:</w:t>
      </w:r>
    </w:p>
    <w:p w:rsidR="000F5293" w:rsidRDefault="005D0823">
      <w:pPr>
        <w:pStyle w:val="32"/>
        <w:shd w:val="clear" w:color="auto" w:fill="auto"/>
        <w:spacing w:after="0"/>
        <w:ind w:left="20" w:right="20" w:firstLine="0"/>
        <w:jc w:val="both"/>
      </w:pPr>
      <w:r>
        <w:t>- формирование современных представлений об окружающем материальном мире, развитие умений наблюдать природные явления, выдвигать гипотезы для их объяснения, строить теоретические модели, планировать и осуществлять физические опыты для проверки следствий физических теорий, анализировать результаты выполненных экспериментов и практически применять полученные знания в повседневной жизни.</w:t>
      </w:r>
    </w:p>
    <w:p w:rsidR="000F5293" w:rsidRDefault="005D0823">
      <w:pPr>
        <w:pStyle w:val="32"/>
        <w:shd w:val="clear" w:color="auto" w:fill="auto"/>
        <w:spacing w:after="0"/>
        <w:ind w:left="740"/>
        <w:jc w:val="both"/>
      </w:pPr>
      <w:r>
        <w:t xml:space="preserve">Данная цель решает следующие образовательные </w:t>
      </w:r>
      <w:r>
        <w:rPr>
          <w:rStyle w:val="a9"/>
        </w:rPr>
        <w:t>задачи</w:t>
      </w:r>
      <w:r>
        <w:t>:</w:t>
      </w:r>
    </w:p>
    <w:p w:rsidR="000F5293" w:rsidRDefault="005D0823">
      <w:pPr>
        <w:pStyle w:val="32"/>
        <w:numPr>
          <w:ilvl w:val="0"/>
          <w:numId w:val="6"/>
        </w:numPr>
        <w:shd w:val="clear" w:color="auto" w:fill="auto"/>
        <w:spacing w:after="0" w:line="278" w:lineRule="exact"/>
        <w:ind w:left="740" w:right="20"/>
        <w:jc w:val="both"/>
      </w:pPr>
      <w:r>
        <w:t xml:space="preserve"> формирование представлений о роли и месте физики в современной естественно</w:t>
      </w:r>
      <w:r>
        <w:softHyphen/>
        <w:t xml:space="preserve">научной картине мира, в развитии современной техники и технологий; понимание физической сущности наблюдаемых во Вселенной явлений; понимание роли физики в формировании кругозора и </w:t>
      </w:r>
      <w:r>
        <w:lastRenderedPageBreak/>
        <w:t>функциональной грамотности человека для решения практических задач;</w:t>
      </w:r>
    </w:p>
    <w:p w:rsidR="000F5293" w:rsidRDefault="005D0823">
      <w:pPr>
        <w:pStyle w:val="32"/>
        <w:numPr>
          <w:ilvl w:val="0"/>
          <w:numId w:val="6"/>
        </w:numPr>
        <w:shd w:val="clear" w:color="auto" w:fill="auto"/>
        <w:spacing w:after="0" w:line="278" w:lineRule="exact"/>
        <w:ind w:left="740" w:right="20"/>
        <w:jc w:val="both"/>
      </w:pPr>
      <w:r>
        <w:t xml:space="preserve"> овладение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0F5293" w:rsidRDefault="005D0823">
      <w:pPr>
        <w:pStyle w:val="32"/>
        <w:numPr>
          <w:ilvl w:val="0"/>
          <w:numId w:val="6"/>
        </w:numPr>
        <w:shd w:val="clear" w:color="auto" w:fill="auto"/>
        <w:spacing w:after="0" w:line="278" w:lineRule="exact"/>
        <w:ind w:left="740" w:right="20"/>
        <w:jc w:val="both"/>
      </w:pPr>
      <w:r>
        <w:t xml:space="preserve"> овладение основными методами научного познания, используемыми в физике (наблюдение, описание, измерение, эксперимент, выдвижение гипотезы, моделирование и т. д.); умения обрабатывать результаты прямых и косвенных измерений, обнаруживать зависимость между физическими величинами, объяснять полученные результаты и делать выводы;</w:t>
      </w:r>
    </w:p>
    <w:p w:rsidR="000F5293" w:rsidRDefault="005D0823">
      <w:pPr>
        <w:pStyle w:val="32"/>
        <w:numPr>
          <w:ilvl w:val="0"/>
          <w:numId w:val="6"/>
        </w:numPr>
        <w:shd w:val="clear" w:color="auto" w:fill="auto"/>
        <w:spacing w:after="0" w:line="278" w:lineRule="exact"/>
        <w:ind w:left="740" w:right="20"/>
      </w:pPr>
      <w:r>
        <w:t xml:space="preserve"> формирование умения решать качественные и расчетные физические задачи с явно заданной физической моделью;</w:t>
      </w:r>
    </w:p>
    <w:p w:rsidR="000F5293" w:rsidRDefault="005D0823">
      <w:pPr>
        <w:pStyle w:val="32"/>
        <w:numPr>
          <w:ilvl w:val="0"/>
          <w:numId w:val="6"/>
        </w:numPr>
        <w:shd w:val="clear" w:color="auto" w:fill="auto"/>
        <w:spacing w:after="0" w:line="278" w:lineRule="exact"/>
        <w:ind w:left="740" w:right="20"/>
        <w:jc w:val="both"/>
      </w:pPr>
      <w:r>
        <w:t xml:space="preserve"> формирование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0F5293" w:rsidRDefault="005D0823">
      <w:pPr>
        <w:pStyle w:val="32"/>
        <w:numPr>
          <w:ilvl w:val="0"/>
          <w:numId w:val="6"/>
        </w:numPr>
        <w:shd w:val="clear" w:color="auto" w:fill="auto"/>
        <w:spacing w:after="240" w:line="278" w:lineRule="exact"/>
        <w:ind w:left="740" w:right="20"/>
      </w:pPr>
      <w:r>
        <w:t xml:space="preserve"> формирование собственной позиции по отношению к физической информации, получаемой из разных источников.</w:t>
      </w:r>
    </w:p>
    <w:p w:rsidR="000F5293" w:rsidRDefault="005D0823">
      <w:pPr>
        <w:pStyle w:val="32"/>
        <w:shd w:val="clear" w:color="auto" w:fill="auto"/>
        <w:spacing w:after="0" w:line="278" w:lineRule="exact"/>
        <w:ind w:left="20" w:right="20" w:firstLine="0"/>
        <w:jc w:val="both"/>
      </w:pPr>
      <w:r>
        <w:t>Учебный предмет «Физика» входит в предметную область«</w:t>
      </w:r>
      <w:r>
        <w:rPr>
          <w:rStyle w:val="21"/>
        </w:rPr>
        <w:t>Естественные науки</w:t>
      </w:r>
      <w:r>
        <w:t>», является обязательным для изучения в 10-11 классах.</w:t>
      </w:r>
    </w:p>
    <w:p w:rsidR="000F5293" w:rsidRDefault="005D0823">
      <w:pPr>
        <w:pStyle w:val="32"/>
        <w:shd w:val="clear" w:color="auto" w:fill="auto"/>
        <w:spacing w:after="0" w:line="278" w:lineRule="exact"/>
        <w:ind w:left="740"/>
        <w:jc w:val="both"/>
      </w:pPr>
      <w:r>
        <w:t>Рабочая программа содержит следующие разделы:</w:t>
      </w:r>
    </w:p>
    <w:p w:rsidR="000F5293" w:rsidRDefault="005D0823">
      <w:pPr>
        <w:pStyle w:val="32"/>
        <w:numPr>
          <w:ilvl w:val="0"/>
          <w:numId w:val="14"/>
        </w:numPr>
        <w:shd w:val="clear" w:color="auto" w:fill="auto"/>
        <w:spacing w:after="0" w:line="278" w:lineRule="exact"/>
        <w:ind w:left="20" w:firstLine="0"/>
        <w:jc w:val="both"/>
      </w:pPr>
      <w:r>
        <w:t xml:space="preserve"> Планируемые результаты освоения учебного предмета.</w:t>
      </w:r>
    </w:p>
    <w:p w:rsidR="000F5293" w:rsidRDefault="005D0823">
      <w:pPr>
        <w:pStyle w:val="32"/>
        <w:numPr>
          <w:ilvl w:val="0"/>
          <w:numId w:val="14"/>
        </w:numPr>
        <w:shd w:val="clear" w:color="auto" w:fill="auto"/>
        <w:spacing w:after="0"/>
        <w:ind w:left="20" w:firstLine="0"/>
        <w:jc w:val="both"/>
      </w:pPr>
      <w:r>
        <w:t xml:space="preserve"> Содержание учебного предмета.</w:t>
      </w:r>
    </w:p>
    <w:p w:rsidR="000F5293" w:rsidRDefault="005D0823">
      <w:pPr>
        <w:pStyle w:val="32"/>
        <w:numPr>
          <w:ilvl w:val="0"/>
          <w:numId w:val="14"/>
        </w:numPr>
        <w:shd w:val="clear" w:color="auto" w:fill="auto"/>
        <w:spacing w:after="0"/>
        <w:ind w:left="20" w:right="600" w:firstLine="0"/>
      </w:pPr>
      <w:r>
        <w:t>Тематическое планирование с указанием количества часов, отводимых на освоение каждой темы.</w:t>
      </w:r>
    </w:p>
    <w:p w:rsidR="000F5293" w:rsidRDefault="005D0823">
      <w:pPr>
        <w:pStyle w:val="32"/>
        <w:shd w:val="clear" w:color="auto" w:fill="auto"/>
        <w:tabs>
          <w:tab w:val="left" w:pos="6154"/>
        </w:tabs>
        <w:spacing w:after="0"/>
        <w:ind w:left="740" w:firstLine="0"/>
        <w:jc w:val="both"/>
      </w:pPr>
      <w:r>
        <w:t>Предусмотрены следующие виды контроля:</w:t>
      </w:r>
      <w:r>
        <w:tab/>
        <w:t>входной, промежуточный и</w:t>
      </w:r>
    </w:p>
    <w:p w:rsidR="000F5293" w:rsidRDefault="005D0823">
      <w:pPr>
        <w:pStyle w:val="32"/>
        <w:shd w:val="clear" w:color="auto" w:fill="auto"/>
        <w:spacing w:after="0"/>
        <w:ind w:left="20" w:firstLine="0"/>
        <w:jc w:val="both"/>
        <w:sectPr w:rsidR="000F5293">
          <w:headerReference w:type="even" r:id="rId16"/>
          <w:headerReference w:type="first" r:id="rId17"/>
          <w:type w:val="continuous"/>
          <w:pgSz w:w="11909" w:h="16838"/>
          <w:pgMar w:top="1307" w:right="830" w:bottom="660" w:left="854" w:header="0" w:footer="3" w:gutter="0"/>
          <w:cols w:space="720"/>
          <w:noEndnote/>
          <w:titlePg/>
          <w:docGrid w:linePitch="360"/>
        </w:sectPr>
      </w:pPr>
      <w:r>
        <w:t>контрольная работа за 1 полугодие (приложение 1к РП).</w:t>
      </w:r>
    </w:p>
    <w:p w:rsidR="000F5293" w:rsidRDefault="005D0823">
      <w:pPr>
        <w:pStyle w:val="32"/>
        <w:shd w:val="clear" w:color="auto" w:fill="auto"/>
        <w:spacing w:after="0"/>
        <w:ind w:left="20" w:right="20" w:firstLine="360"/>
        <w:jc w:val="both"/>
      </w:pPr>
      <w:r>
        <w:lastRenderedPageBreak/>
        <w:t>Рабочая программа учебного предмета «Физика» составлена на основе:Федерального государственного образовательного стандарта среднего (полного) общего образования; примерной основной образовательной программы среднего (полного) общего образования (профильный уровень).</w:t>
      </w:r>
    </w:p>
    <w:p w:rsidR="000F5293" w:rsidRDefault="005D0823">
      <w:pPr>
        <w:pStyle w:val="32"/>
        <w:shd w:val="clear" w:color="auto" w:fill="auto"/>
        <w:spacing w:after="0"/>
        <w:ind w:left="740"/>
        <w:jc w:val="both"/>
      </w:pPr>
      <w:r>
        <w:rPr>
          <w:rStyle w:val="a9"/>
        </w:rPr>
        <w:t xml:space="preserve">Цель </w:t>
      </w:r>
      <w:r>
        <w:t>изучения предмета(курса) «Физика»:</w:t>
      </w:r>
    </w:p>
    <w:p w:rsidR="000F5293" w:rsidRDefault="005D0823">
      <w:pPr>
        <w:pStyle w:val="32"/>
        <w:shd w:val="clear" w:color="auto" w:fill="auto"/>
        <w:spacing w:after="0"/>
        <w:ind w:left="20" w:right="20" w:firstLine="0"/>
        <w:jc w:val="both"/>
      </w:pPr>
      <w:r>
        <w:t>- формирование современных представлений об окружающем материальном мире, развитие умений наблюдать природные явления, выдвигать гипотезы для их объяснения, строить теоретические модели, планировать и осуществлять физические опыты для проверки следствий физических теорий, анализировать результаты выполненных экспериментов и практически применять полученные знания в повседневной жизни.</w:t>
      </w:r>
    </w:p>
    <w:p w:rsidR="000F5293" w:rsidRDefault="005D0823">
      <w:pPr>
        <w:pStyle w:val="32"/>
        <w:shd w:val="clear" w:color="auto" w:fill="auto"/>
        <w:spacing w:after="0"/>
        <w:ind w:left="740"/>
        <w:jc w:val="both"/>
      </w:pPr>
      <w:r>
        <w:t xml:space="preserve">Данная цель решает следующие образовательные </w:t>
      </w:r>
      <w:r>
        <w:rPr>
          <w:rStyle w:val="a9"/>
        </w:rPr>
        <w:t>задачи</w:t>
      </w:r>
      <w:r>
        <w:t>:</w:t>
      </w:r>
    </w:p>
    <w:p w:rsidR="000F5293" w:rsidRDefault="005D0823">
      <w:pPr>
        <w:pStyle w:val="32"/>
        <w:numPr>
          <w:ilvl w:val="0"/>
          <w:numId w:val="6"/>
        </w:numPr>
        <w:shd w:val="clear" w:color="auto" w:fill="auto"/>
        <w:spacing w:after="0" w:line="278" w:lineRule="exact"/>
        <w:ind w:left="740" w:right="20"/>
        <w:jc w:val="both"/>
      </w:pPr>
      <w:r>
        <w:t xml:space="preserve"> формирование представлений о роли и месте физики в современной естественно</w:t>
      </w:r>
      <w:r>
        <w:softHyphen/>
        <w:t>научной картине мира, в развитии современной техники и технологий;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0F5293" w:rsidRDefault="005D0823">
      <w:pPr>
        <w:pStyle w:val="32"/>
        <w:numPr>
          <w:ilvl w:val="0"/>
          <w:numId w:val="6"/>
        </w:numPr>
        <w:shd w:val="clear" w:color="auto" w:fill="auto"/>
        <w:spacing w:after="0" w:line="278" w:lineRule="exact"/>
        <w:ind w:left="740" w:right="20"/>
        <w:jc w:val="both"/>
      </w:pPr>
      <w:r>
        <w:t xml:space="preserve"> овладение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0F5293" w:rsidRDefault="005D0823">
      <w:pPr>
        <w:pStyle w:val="32"/>
        <w:numPr>
          <w:ilvl w:val="0"/>
          <w:numId w:val="6"/>
        </w:numPr>
        <w:shd w:val="clear" w:color="auto" w:fill="auto"/>
        <w:spacing w:after="0" w:line="278" w:lineRule="exact"/>
        <w:ind w:left="740" w:right="20"/>
        <w:jc w:val="both"/>
      </w:pPr>
      <w:r>
        <w:t xml:space="preserve"> овладение основными методами научного познания, используемыми в физике (наблюдение, описание, измерение, эксперимент, выдвижение гипотезы, моделирование и т. д.); умения обрабатывать результаты прямых и косвенных измерений, обнаруживать зависимость между физическими величинами, объяснять полученные результаты и делать выводы;</w:t>
      </w:r>
    </w:p>
    <w:p w:rsidR="000F5293" w:rsidRDefault="005D0823">
      <w:pPr>
        <w:pStyle w:val="32"/>
        <w:numPr>
          <w:ilvl w:val="0"/>
          <w:numId w:val="6"/>
        </w:numPr>
        <w:shd w:val="clear" w:color="auto" w:fill="auto"/>
        <w:spacing w:after="0" w:line="278" w:lineRule="exact"/>
        <w:ind w:left="740" w:right="20"/>
      </w:pPr>
      <w:r>
        <w:t xml:space="preserve"> формирование умения решать качественные и расчетные физические задачи с явно заданной физической моделью;</w:t>
      </w:r>
    </w:p>
    <w:p w:rsidR="000F5293" w:rsidRDefault="005D0823">
      <w:pPr>
        <w:pStyle w:val="32"/>
        <w:numPr>
          <w:ilvl w:val="0"/>
          <w:numId w:val="6"/>
        </w:numPr>
        <w:shd w:val="clear" w:color="auto" w:fill="auto"/>
        <w:spacing w:after="0" w:line="278" w:lineRule="exact"/>
        <w:ind w:left="740" w:right="20"/>
        <w:jc w:val="both"/>
      </w:pPr>
      <w:r>
        <w:t xml:space="preserve"> формирование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0F5293" w:rsidRDefault="005D0823">
      <w:pPr>
        <w:pStyle w:val="32"/>
        <w:numPr>
          <w:ilvl w:val="0"/>
          <w:numId w:val="6"/>
        </w:numPr>
        <w:shd w:val="clear" w:color="auto" w:fill="auto"/>
        <w:spacing w:after="240" w:line="278" w:lineRule="exact"/>
        <w:ind w:left="740" w:right="20"/>
      </w:pPr>
      <w:r>
        <w:t xml:space="preserve"> формирование собственной позиции по отношению к физической информации, получаемой из разных источников.</w:t>
      </w:r>
    </w:p>
    <w:p w:rsidR="000F5293" w:rsidRDefault="005D0823">
      <w:pPr>
        <w:pStyle w:val="32"/>
        <w:shd w:val="clear" w:color="auto" w:fill="auto"/>
        <w:spacing w:after="0" w:line="278" w:lineRule="exact"/>
        <w:ind w:left="20" w:right="20" w:firstLine="0"/>
        <w:jc w:val="both"/>
      </w:pPr>
      <w:r>
        <w:t>Учебный предмет «Физика» входит в предметную область«</w:t>
      </w:r>
      <w:r>
        <w:rPr>
          <w:rStyle w:val="21"/>
        </w:rPr>
        <w:t>Естественные науки</w:t>
      </w:r>
      <w:r>
        <w:t>», является обязательным для изучения в 10-11 классах.</w:t>
      </w:r>
    </w:p>
    <w:p w:rsidR="000F5293" w:rsidRDefault="005D0823">
      <w:pPr>
        <w:pStyle w:val="32"/>
        <w:shd w:val="clear" w:color="auto" w:fill="auto"/>
        <w:spacing w:after="0" w:line="278" w:lineRule="exact"/>
        <w:ind w:left="740"/>
        <w:jc w:val="both"/>
      </w:pPr>
      <w:r>
        <w:t>Рабочая программа содержит следующие разделы:</w:t>
      </w:r>
    </w:p>
    <w:p w:rsidR="000F5293" w:rsidRDefault="005D0823">
      <w:pPr>
        <w:pStyle w:val="32"/>
        <w:numPr>
          <w:ilvl w:val="0"/>
          <w:numId w:val="15"/>
        </w:numPr>
        <w:shd w:val="clear" w:color="auto" w:fill="auto"/>
        <w:spacing w:after="0" w:line="278" w:lineRule="exact"/>
        <w:ind w:left="20" w:firstLine="0"/>
        <w:jc w:val="both"/>
      </w:pPr>
      <w:r>
        <w:t xml:space="preserve"> Планируемые результаты освоения учебного предмета.</w:t>
      </w:r>
    </w:p>
    <w:p w:rsidR="000F5293" w:rsidRDefault="005D0823">
      <w:pPr>
        <w:pStyle w:val="32"/>
        <w:numPr>
          <w:ilvl w:val="0"/>
          <w:numId w:val="15"/>
        </w:numPr>
        <w:shd w:val="clear" w:color="auto" w:fill="auto"/>
        <w:spacing w:after="0"/>
        <w:ind w:left="20" w:firstLine="0"/>
        <w:jc w:val="both"/>
      </w:pPr>
      <w:r>
        <w:t xml:space="preserve"> Содержание учебного предмета.</w:t>
      </w:r>
    </w:p>
    <w:p w:rsidR="000F5293" w:rsidRDefault="005D0823">
      <w:pPr>
        <w:pStyle w:val="32"/>
        <w:numPr>
          <w:ilvl w:val="0"/>
          <w:numId w:val="15"/>
        </w:numPr>
        <w:shd w:val="clear" w:color="auto" w:fill="auto"/>
        <w:spacing w:after="0"/>
        <w:ind w:left="20" w:right="600" w:firstLine="0"/>
      </w:pPr>
      <w:r>
        <w:t>Тематическое планирование с указанием количества часов, отводимых на освоение каждой темы.</w:t>
      </w:r>
    </w:p>
    <w:p w:rsidR="000F5293" w:rsidRDefault="005D0823">
      <w:pPr>
        <w:pStyle w:val="32"/>
        <w:shd w:val="clear" w:color="auto" w:fill="auto"/>
        <w:tabs>
          <w:tab w:val="left" w:pos="6154"/>
        </w:tabs>
        <w:spacing w:after="0"/>
        <w:ind w:left="740" w:firstLine="0"/>
        <w:jc w:val="both"/>
      </w:pPr>
      <w:r>
        <w:t>Предусмотрены следующие виды контроля:</w:t>
      </w:r>
      <w:r>
        <w:tab/>
        <w:t>входной, промежуточный и</w:t>
      </w:r>
    </w:p>
    <w:p w:rsidR="000F5293" w:rsidRDefault="005D0823">
      <w:pPr>
        <w:pStyle w:val="32"/>
        <w:shd w:val="clear" w:color="auto" w:fill="auto"/>
        <w:spacing w:after="0"/>
        <w:ind w:left="20" w:firstLine="0"/>
        <w:jc w:val="both"/>
        <w:sectPr w:rsidR="000F5293">
          <w:headerReference w:type="even" r:id="rId18"/>
          <w:headerReference w:type="default" r:id="rId19"/>
          <w:headerReference w:type="first" r:id="rId20"/>
          <w:pgSz w:w="11909" w:h="16838"/>
          <w:pgMar w:top="1307" w:right="830" w:bottom="660" w:left="854" w:header="0" w:footer="3" w:gutter="0"/>
          <w:cols w:space="720"/>
          <w:noEndnote/>
          <w:titlePg/>
          <w:docGrid w:linePitch="360"/>
        </w:sectPr>
      </w:pPr>
      <w:r>
        <w:t>контрольная работа за 1 полугодие (приложение 1к РП).</w:t>
      </w:r>
    </w:p>
    <w:p w:rsidR="000F5293" w:rsidRDefault="005D0823">
      <w:pPr>
        <w:pStyle w:val="32"/>
        <w:shd w:val="clear" w:color="auto" w:fill="auto"/>
        <w:spacing w:after="0"/>
        <w:ind w:right="840" w:firstLine="720"/>
      </w:pPr>
      <w:r>
        <w:rPr>
          <w:rStyle w:val="a9"/>
        </w:rPr>
        <w:lastRenderedPageBreak/>
        <w:t xml:space="preserve">Роль предмета: </w:t>
      </w:r>
      <w: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F5293" w:rsidRDefault="005D0823">
      <w:pPr>
        <w:pStyle w:val="32"/>
        <w:shd w:val="clear" w:color="auto" w:fill="auto"/>
        <w:spacing w:after="0"/>
        <w:ind w:right="260" w:firstLine="720"/>
      </w:pPr>
      <w:r>
        <w:rPr>
          <w:rStyle w:val="a9"/>
        </w:rPr>
        <w:t xml:space="preserve">Цели и задачи курса: </w:t>
      </w:r>
      <w:r>
        <w:t>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F5293" w:rsidRDefault="005D0823">
      <w:pPr>
        <w:pStyle w:val="40"/>
        <w:shd w:val="clear" w:color="auto" w:fill="auto"/>
        <w:spacing w:before="0" w:after="0" w:line="274" w:lineRule="exact"/>
        <w:ind w:firstLine="720"/>
      </w:pPr>
      <w:r>
        <w:t>Структура учебного предмета</w:t>
      </w:r>
      <w:r>
        <w:rPr>
          <w:rStyle w:val="41"/>
        </w:rPr>
        <w:t>:</w:t>
      </w:r>
    </w:p>
    <w:p w:rsidR="000F5293" w:rsidRDefault="005D0823">
      <w:pPr>
        <w:pStyle w:val="32"/>
        <w:shd w:val="clear" w:color="auto" w:fill="auto"/>
        <w:spacing w:after="0"/>
        <w:ind w:firstLine="720"/>
      </w:pPr>
      <w:r>
        <w:t>Физическая культура и здоровый образ жизни</w:t>
      </w:r>
    </w:p>
    <w:p w:rsidR="000F5293" w:rsidRDefault="005D0823">
      <w:pPr>
        <w:pStyle w:val="32"/>
        <w:shd w:val="clear" w:color="auto" w:fill="auto"/>
        <w:spacing w:after="0"/>
        <w:ind w:firstLine="720"/>
      </w:pPr>
      <w:r>
        <w:t>Физкультурно-оздоровительная деятельность</w:t>
      </w:r>
    </w:p>
    <w:p w:rsidR="000F5293" w:rsidRDefault="005D0823">
      <w:pPr>
        <w:pStyle w:val="32"/>
        <w:shd w:val="clear" w:color="auto" w:fill="auto"/>
        <w:spacing w:after="0"/>
        <w:ind w:firstLine="720"/>
      </w:pPr>
      <w:r>
        <w:t>Физическое совершенствование</w:t>
      </w:r>
    </w:p>
    <w:p w:rsidR="000F5293" w:rsidRDefault="005D0823">
      <w:pPr>
        <w:pStyle w:val="32"/>
        <w:shd w:val="clear" w:color="auto" w:fill="auto"/>
        <w:spacing w:after="0"/>
        <w:ind w:firstLine="720"/>
        <w:sectPr w:rsidR="000F5293">
          <w:type w:val="continuous"/>
          <w:pgSz w:w="11909" w:h="16838"/>
          <w:pgMar w:top="1567" w:right="761" w:bottom="11786" w:left="785" w:header="0" w:footer="3" w:gutter="0"/>
          <w:cols w:space="720"/>
          <w:noEndnote/>
          <w:docGrid w:linePitch="360"/>
        </w:sectPr>
      </w:pPr>
      <w:r>
        <w:rPr>
          <w:rStyle w:val="a9"/>
        </w:rPr>
        <w:t xml:space="preserve">Формы контроля: </w:t>
      </w:r>
      <w:r>
        <w:t>Региональный зачет по физической культуре.</w:t>
      </w:r>
    </w:p>
    <w:p w:rsidR="000F5293" w:rsidRDefault="005D0823">
      <w:pPr>
        <w:pStyle w:val="20"/>
        <w:shd w:val="clear" w:color="auto" w:fill="auto"/>
        <w:spacing w:after="0" w:line="322" w:lineRule="exact"/>
        <w:ind w:left="20" w:firstLine="720"/>
        <w:jc w:val="both"/>
      </w:pPr>
      <w:r>
        <w:lastRenderedPageBreak/>
        <w:t>Роль предмета:</w:t>
      </w:r>
    </w:p>
    <w:p w:rsidR="000F5293" w:rsidRDefault="005D0823">
      <w:pPr>
        <w:pStyle w:val="30"/>
        <w:shd w:val="clear" w:color="auto" w:fill="auto"/>
        <w:spacing w:before="0" w:after="0"/>
        <w:ind w:left="20" w:right="20" w:firstLine="720"/>
        <w:jc w:val="both"/>
      </w:pPr>
      <w:r>
        <w:t>Химия входит в число естественных наук, изучающих природу, а также пути познания человеком закономерностей природы. Значение химических знаний для современного человека трудно переоценить. Помимо мировоззренческого значения, адекватные представления о веществах лежат в основе мероприятий по поддержа</w:t>
      </w:r>
      <w:r>
        <w:softHyphen/>
        <w:t>нию здоровья человека, его безопасности и производственной деятельности в любой отрасли хозяйства.</w:t>
      </w:r>
    </w:p>
    <w:p w:rsidR="000F5293" w:rsidRDefault="005D0823">
      <w:pPr>
        <w:pStyle w:val="30"/>
        <w:shd w:val="clear" w:color="auto" w:fill="auto"/>
        <w:spacing w:before="0" w:after="0"/>
        <w:ind w:left="20" w:firstLine="720"/>
        <w:jc w:val="both"/>
      </w:pPr>
      <w:r>
        <w:rPr>
          <w:rStyle w:val="31"/>
        </w:rPr>
        <w:lastRenderedPageBreak/>
        <w:t xml:space="preserve">Цель </w:t>
      </w:r>
      <w:r>
        <w:t>изучения предмета (курса) «Химия» в 10-11 классах на базовом уровне:</w:t>
      </w:r>
    </w:p>
    <w:p w:rsidR="000F5293" w:rsidRDefault="005D0823">
      <w:pPr>
        <w:pStyle w:val="30"/>
        <w:numPr>
          <w:ilvl w:val="0"/>
          <w:numId w:val="2"/>
        </w:numPr>
        <w:shd w:val="clear" w:color="auto" w:fill="auto"/>
        <w:spacing w:before="0" w:after="0"/>
        <w:ind w:left="20" w:right="20" w:firstLine="720"/>
        <w:jc w:val="both"/>
      </w:pPr>
      <w:r>
        <w:t xml:space="preserve"> освоение знаний о химической составляющей естественно -научной картины мира, важне</w:t>
      </w:r>
      <w:r>
        <w:rPr>
          <w:rStyle w:val="33"/>
        </w:rPr>
        <w:t>йши</w:t>
      </w:r>
      <w:r>
        <w:t>х химических понятий, законах и теориях;</w:t>
      </w:r>
    </w:p>
    <w:p w:rsidR="000F5293" w:rsidRDefault="005D0823">
      <w:pPr>
        <w:pStyle w:val="30"/>
        <w:numPr>
          <w:ilvl w:val="0"/>
          <w:numId w:val="2"/>
        </w:numPr>
        <w:shd w:val="clear" w:color="auto" w:fill="auto"/>
        <w:spacing w:before="0" w:after="0"/>
        <w:ind w:left="20" w:right="20" w:firstLine="720"/>
        <w:jc w:val="both"/>
      </w:pPr>
      <w:r>
        <w:t xml:space="preserve"> овладение умениями применять полученные знания для объяснения разнооб</w:t>
      </w:r>
      <w:r>
        <w:softHyphen/>
        <w:t>разных химических явлений и свойств веществ, оценки роли химии в развитии со</w:t>
      </w:r>
      <w:r>
        <w:softHyphen/>
        <w:t>временных технологий и получении новых материалов;</w:t>
      </w:r>
    </w:p>
    <w:p w:rsidR="000F5293" w:rsidRDefault="005D0823">
      <w:pPr>
        <w:pStyle w:val="30"/>
        <w:numPr>
          <w:ilvl w:val="0"/>
          <w:numId w:val="2"/>
        </w:numPr>
        <w:shd w:val="clear" w:color="auto" w:fill="auto"/>
        <w:spacing w:before="0" w:after="0"/>
        <w:ind w:left="20" w:right="20" w:firstLine="720"/>
        <w:jc w:val="both"/>
      </w:pPr>
      <w:r>
        <w:t xml:space="preserve"> развитие познавательных интересов и интеллектуальных способностей в процессе самостоятельного приобретения химическихзнаний с использованием раз</w:t>
      </w:r>
      <w:r>
        <w:softHyphen/>
        <w:t>личных источников информации, в том числе компьютерных;</w:t>
      </w:r>
    </w:p>
    <w:p w:rsidR="000F5293" w:rsidRDefault="005D0823">
      <w:pPr>
        <w:pStyle w:val="30"/>
        <w:numPr>
          <w:ilvl w:val="0"/>
          <w:numId w:val="2"/>
        </w:numPr>
        <w:shd w:val="clear" w:color="auto" w:fill="auto"/>
        <w:spacing w:before="0" w:after="0"/>
        <w:ind w:left="20" w:right="20" w:firstLine="720"/>
        <w:jc w:val="both"/>
      </w:pPr>
      <w:r>
        <w:t xml:space="preserve"> воспитание убежденности в позитивной роли химии в жизни современного общества,</w:t>
      </w:r>
    </w:p>
    <w:p w:rsidR="000F5293" w:rsidRDefault="005D0823">
      <w:pPr>
        <w:pStyle w:val="30"/>
        <w:shd w:val="clear" w:color="auto" w:fill="auto"/>
        <w:spacing w:before="0" w:after="0"/>
        <w:ind w:left="20" w:right="20" w:firstLine="720"/>
        <w:jc w:val="both"/>
      </w:pPr>
      <w:r>
        <w:t>необходимости химически грамотного отношения к своему здоровью и окру</w:t>
      </w:r>
      <w:r>
        <w:softHyphen/>
        <w:t>жающей среде;</w:t>
      </w:r>
    </w:p>
    <w:p w:rsidR="000F5293" w:rsidRDefault="005D0823">
      <w:pPr>
        <w:pStyle w:val="30"/>
        <w:numPr>
          <w:ilvl w:val="0"/>
          <w:numId w:val="2"/>
        </w:numPr>
        <w:shd w:val="clear" w:color="auto" w:fill="auto"/>
        <w:spacing w:before="0" w:after="0"/>
        <w:ind w:left="20" w:right="20" w:firstLine="720"/>
        <w:jc w:val="both"/>
      </w:pPr>
      <w:r>
        <w:t xml:space="preserve"> применение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F5293" w:rsidRDefault="005D0823">
      <w:pPr>
        <w:pStyle w:val="30"/>
        <w:shd w:val="clear" w:color="auto" w:fill="auto"/>
        <w:spacing w:before="0" w:after="0"/>
        <w:ind w:left="20" w:firstLine="720"/>
        <w:jc w:val="both"/>
      </w:pPr>
      <w:r>
        <w:t xml:space="preserve">Данная цель решает следующие образовательные </w:t>
      </w:r>
      <w:r>
        <w:rPr>
          <w:rStyle w:val="31"/>
        </w:rPr>
        <w:t>задачи</w:t>
      </w:r>
      <w:r>
        <w:t>:</w:t>
      </w:r>
    </w:p>
    <w:p w:rsidR="000F5293" w:rsidRDefault="005D0823">
      <w:pPr>
        <w:pStyle w:val="30"/>
        <w:shd w:val="clear" w:color="auto" w:fill="auto"/>
        <w:spacing w:before="0" w:after="0"/>
        <w:ind w:left="20" w:right="20" w:firstLine="720"/>
        <w:jc w:val="both"/>
      </w:pPr>
      <w:r>
        <w:rPr>
          <w:rStyle w:val="31"/>
        </w:rPr>
        <w:t xml:space="preserve">учебные: </w:t>
      </w:r>
      <w:r>
        <w:t>формирование системы химических знаний как компонента есте</w:t>
      </w:r>
      <w:r>
        <w:softHyphen/>
        <w:t>ственнонаучной картины мира;</w:t>
      </w:r>
    </w:p>
    <w:p w:rsidR="000F5293" w:rsidRDefault="005D0823">
      <w:pPr>
        <w:pStyle w:val="30"/>
        <w:shd w:val="clear" w:color="auto" w:fill="auto"/>
        <w:spacing w:before="0" w:after="0"/>
        <w:ind w:left="20" w:right="20" w:firstLine="720"/>
        <w:jc w:val="both"/>
      </w:pPr>
      <w:r>
        <w:rPr>
          <w:rStyle w:val="31"/>
        </w:rPr>
        <w:t xml:space="preserve">развивающие: </w:t>
      </w:r>
      <w:r>
        <w:t>развитие личности обучающихся, их интеллектуальное и нрав</w:t>
      </w:r>
      <w:r>
        <w:softHyphen/>
        <w:t>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0F5293" w:rsidRDefault="005D0823">
      <w:pPr>
        <w:pStyle w:val="30"/>
        <w:shd w:val="clear" w:color="auto" w:fill="auto"/>
        <w:spacing w:before="0" w:after="0"/>
        <w:ind w:left="20" w:right="20" w:firstLine="720"/>
        <w:jc w:val="both"/>
      </w:pPr>
      <w:r>
        <w:rPr>
          <w:rStyle w:val="31"/>
        </w:rPr>
        <w:t xml:space="preserve">воспитательные: </w:t>
      </w:r>
      <w:r>
        <w:t>формирование умений безопасного обращения с вещества</w:t>
      </w:r>
      <w:r>
        <w:softHyphen/>
        <w:t>ми, используемыми в повседневной жизни; выработка понимания общественной по</w:t>
      </w:r>
      <w:r>
        <w:softHyphen/>
        <w:t>требности в развитии химии, а также формирование отношения к химии как к воз</w:t>
      </w:r>
      <w:r>
        <w:softHyphen/>
        <w:t>можной области будущей практической деятельности.</w:t>
      </w:r>
    </w:p>
    <w:p w:rsidR="000F5293" w:rsidRDefault="005D0823">
      <w:pPr>
        <w:pStyle w:val="30"/>
        <w:shd w:val="clear" w:color="auto" w:fill="auto"/>
        <w:spacing w:before="0" w:after="0"/>
        <w:ind w:left="20" w:right="20" w:firstLine="720"/>
        <w:jc w:val="both"/>
      </w:pPr>
      <w:r>
        <w:t>Учебный предмет «Химия» входит в предметную область «Естествознание», является обязательным для изучения в 10-11 классах.</w:t>
      </w:r>
    </w:p>
    <w:p w:rsidR="000F5293" w:rsidRDefault="005D0823">
      <w:pPr>
        <w:pStyle w:val="30"/>
        <w:shd w:val="clear" w:color="auto" w:fill="auto"/>
        <w:spacing w:before="0" w:after="0"/>
        <w:ind w:left="20" w:firstLine="720"/>
        <w:jc w:val="both"/>
      </w:pPr>
      <w:r>
        <w:t>Рабочая программа содержит следующие разделы:</w:t>
      </w:r>
    </w:p>
    <w:p w:rsidR="000F5293" w:rsidRDefault="005D0823">
      <w:pPr>
        <w:pStyle w:val="20"/>
        <w:numPr>
          <w:ilvl w:val="0"/>
          <w:numId w:val="16"/>
        </w:numPr>
        <w:shd w:val="clear" w:color="auto" w:fill="auto"/>
        <w:spacing w:after="0" w:line="322" w:lineRule="exact"/>
        <w:ind w:left="20" w:firstLine="720"/>
        <w:jc w:val="both"/>
      </w:pPr>
      <w:r>
        <w:t xml:space="preserve"> класс</w:t>
      </w:r>
    </w:p>
    <w:p w:rsidR="000F5293" w:rsidRDefault="005D0823">
      <w:pPr>
        <w:pStyle w:val="30"/>
        <w:shd w:val="clear" w:color="auto" w:fill="auto"/>
        <w:spacing w:before="0" w:after="0"/>
        <w:ind w:left="20" w:firstLine="720"/>
        <w:jc w:val="both"/>
      </w:pPr>
      <w:r>
        <w:t>Введение. Методы научного познания.</w:t>
      </w:r>
    </w:p>
    <w:p w:rsidR="000F5293" w:rsidRDefault="005D0823">
      <w:pPr>
        <w:pStyle w:val="30"/>
        <w:shd w:val="clear" w:color="auto" w:fill="auto"/>
        <w:spacing w:before="0" w:after="0"/>
        <w:ind w:left="20" w:firstLine="720"/>
        <w:jc w:val="both"/>
      </w:pPr>
      <w:r>
        <w:t>Тема 1. Теория строения органических соединений.</w:t>
      </w:r>
    </w:p>
    <w:p w:rsidR="000F5293" w:rsidRDefault="005D0823">
      <w:pPr>
        <w:pStyle w:val="30"/>
        <w:shd w:val="clear" w:color="auto" w:fill="auto"/>
        <w:spacing w:before="0" w:after="0"/>
        <w:ind w:left="20" w:firstLine="720"/>
        <w:jc w:val="both"/>
      </w:pPr>
      <w:r>
        <w:t>Тема 2. Углеводороды и их природные источники.</w:t>
      </w:r>
    </w:p>
    <w:p w:rsidR="000F5293" w:rsidRDefault="005D0823">
      <w:pPr>
        <w:pStyle w:val="30"/>
        <w:shd w:val="clear" w:color="auto" w:fill="auto"/>
        <w:spacing w:before="0" w:after="0"/>
        <w:ind w:left="20" w:firstLine="720"/>
        <w:jc w:val="both"/>
      </w:pPr>
      <w:r>
        <w:t>Тема 3. Кислородосодержащие органические соединения.</w:t>
      </w:r>
    </w:p>
    <w:p w:rsidR="000F5293" w:rsidRDefault="005D0823">
      <w:pPr>
        <w:pStyle w:val="30"/>
        <w:shd w:val="clear" w:color="auto" w:fill="auto"/>
        <w:spacing w:before="0" w:after="0"/>
        <w:ind w:left="20" w:firstLine="720"/>
        <w:jc w:val="both"/>
      </w:pPr>
      <w:r>
        <w:t>Тема 4.Азотсодержащие органические соединения</w:t>
      </w:r>
    </w:p>
    <w:p w:rsidR="000F5293" w:rsidRDefault="005D0823">
      <w:pPr>
        <w:pStyle w:val="30"/>
        <w:shd w:val="clear" w:color="auto" w:fill="auto"/>
        <w:spacing w:before="0" w:after="0"/>
        <w:ind w:left="20" w:firstLine="720"/>
        <w:jc w:val="both"/>
      </w:pPr>
      <w:r>
        <w:t>Тема 5. Химия и жизнь.</w:t>
      </w:r>
    </w:p>
    <w:p w:rsidR="000F5293" w:rsidRDefault="005D0823">
      <w:pPr>
        <w:pStyle w:val="20"/>
        <w:numPr>
          <w:ilvl w:val="0"/>
          <w:numId w:val="16"/>
        </w:numPr>
        <w:shd w:val="clear" w:color="auto" w:fill="auto"/>
        <w:spacing w:after="0" w:line="322" w:lineRule="exact"/>
        <w:ind w:left="20" w:firstLine="720"/>
        <w:jc w:val="both"/>
        <w:sectPr w:rsidR="000F5293">
          <w:type w:val="continuous"/>
          <w:pgSz w:w="11909" w:h="16838"/>
          <w:pgMar w:top="1710" w:right="717" w:bottom="740" w:left="741" w:header="0" w:footer="3" w:gutter="0"/>
          <w:cols w:space="720"/>
          <w:noEndnote/>
          <w:docGrid w:linePitch="360"/>
        </w:sectPr>
      </w:pPr>
      <w:r>
        <w:t>класс</w:t>
      </w:r>
    </w:p>
    <w:p w:rsidR="000F5293" w:rsidRDefault="005D0823">
      <w:pPr>
        <w:pStyle w:val="30"/>
        <w:shd w:val="clear" w:color="auto" w:fill="auto"/>
        <w:spacing w:before="0" w:after="0"/>
        <w:ind w:left="720" w:right="4060"/>
      </w:pPr>
      <w:r>
        <w:lastRenderedPageBreak/>
        <w:t>Тема 1. Периодический закон и строение атома Тема 2. Строение вещества.</w:t>
      </w:r>
    </w:p>
    <w:p w:rsidR="000F5293" w:rsidRDefault="005D0823">
      <w:pPr>
        <w:pStyle w:val="30"/>
        <w:shd w:val="clear" w:color="auto" w:fill="auto"/>
        <w:spacing w:before="0" w:after="0"/>
        <w:ind w:firstLine="720"/>
      </w:pPr>
      <w:r>
        <w:t>Тема 3. Электролитическая диссоциация.</w:t>
      </w:r>
    </w:p>
    <w:p w:rsidR="000F5293" w:rsidRDefault="005D0823">
      <w:pPr>
        <w:pStyle w:val="30"/>
        <w:shd w:val="clear" w:color="auto" w:fill="auto"/>
        <w:spacing w:before="0" w:after="0"/>
        <w:ind w:firstLine="720"/>
      </w:pPr>
      <w:r>
        <w:t>Тема 4. Химические реакции.</w:t>
      </w:r>
    </w:p>
    <w:p w:rsidR="000F5293" w:rsidRDefault="005D0823">
      <w:pPr>
        <w:pStyle w:val="20"/>
        <w:shd w:val="clear" w:color="auto" w:fill="auto"/>
        <w:spacing w:after="0" w:line="322" w:lineRule="exact"/>
        <w:ind w:firstLine="720"/>
        <w:jc w:val="left"/>
      </w:pPr>
      <w:r>
        <w:t>Формы контроля:</w:t>
      </w:r>
    </w:p>
    <w:p w:rsidR="000F5293" w:rsidRDefault="005D0823">
      <w:pPr>
        <w:pStyle w:val="30"/>
        <w:shd w:val="clear" w:color="auto" w:fill="auto"/>
        <w:spacing w:before="0" w:after="0"/>
        <w:ind w:firstLine="720"/>
      </w:pPr>
      <w:r>
        <w:t>Внутренняя оценка включает:</w:t>
      </w:r>
    </w:p>
    <w:p w:rsidR="000F5293" w:rsidRDefault="005D0823">
      <w:pPr>
        <w:pStyle w:val="30"/>
        <w:numPr>
          <w:ilvl w:val="0"/>
          <w:numId w:val="6"/>
        </w:numPr>
        <w:shd w:val="clear" w:color="auto" w:fill="auto"/>
        <w:spacing w:before="0" w:after="0"/>
        <w:ind w:firstLine="720"/>
      </w:pPr>
      <w:r>
        <w:t xml:space="preserve"> текущую и тематическую оценку,</w:t>
      </w:r>
    </w:p>
    <w:p w:rsidR="000F5293" w:rsidRDefault="005D0823">
      <w:pPr>
        <w:pStyle w:val="30"/>
        <w:numPr>
          <w:ilvl w:val="0"/>
          <w:numId w:val="6"/>
        </w:numPr>
        <w:shd w:val="clear" w:color="auto" w:fill="auto"/>
        <w:spacing w:before="0" w:after="0"/>
        <w:ind w:right="260" w:firstLine="720"/>
      </w:pPr>
      <w:r>
        <w:t xml:space="preserve"> итоговую контрольную работу в рамках промежуточной аттестации обуча</w:t>
      </w:r>
      <w:r>
        <w:softHyphen/>
        <w:t>ющихся.</w:t>
      </w:r>
    </w:p>
    <w:p w:rsidR="000F5293" w:rsidRDefault="005D0823">
      <w:pPr>
        <w:pStyle w:val="30"/>
        <w:shd w:val="clear" w:color="auto" w:fill="auto"/>
        <w:spacing w:before="0" w:after="0"/>
        <w:ind w:firstLine="720"/>
      </w:pPr>
      <w:r>
        <w:t>К внешним процедурам относятся:</w:t>
      </w:r>
    </w:p>
    <w:p w:rsidR="000F5293" w:rsidRDefault="005D0823">
      <w:pPr>
        <w:pStyle w:val="30"/>
        <w:numPr>
          <w:ilvl w:val="0"/>
          <w:numId w:val="6"/>
        </w:numPr>
        <w:shd w:val="clear" w:color="auto" w:fill="auto"/>
        <w:spacing w:before="0" w:after="0"/>
        <w:ind w:firstLine="720"/>
      </w:pPr>
      <w:r>
        <w:t xml:space="preserve"> государственная итоговая аттестация,</w:t>
      </w:r>
    </w:p>
    <w:p w:rsidR="000F5293" w:rsidRDefault="005D0823">
      <w:pPr>
        <w:pStyle w:val="30"/>
        <w:numPr>
          <w:ilvl w:val="0"/>
          <w:numId w:val="6"/>
        </w:numPr>
        <w:shd w:val="clear" w:color="auto" w:fill="auto"/>
        <w:spacing w:before="0" w:after="0"/>
        <w:ind w:firstLine="720"/>
      </w:pPr>
      <w:r>
        <w:t xml:space="preserve"> независимая оценка качества образования,</w:t>
      </w:r>
    </w:p>
    <w:p w:rsidR="000F5293" w:rsidRDefault="005D0823">
      <w:pPr>
        <w:pStyle w:val="30"/>
        <w:numPr>
          <w:ilvl w:val="0"/>
          <w:numId w:val="6"/>
        </w:numPr>
        <w:shd w:val="clear" w:color="auto" w:fill="auto"/>
        <w:spacing w:before="0" w:after="0"/>
        <w:ind w:right="260" w:firstLine="720"/>
        <w:sectPr w:rsidR="000F5293">
          <w:headerReference w:type="even" r:id="rId21"/>
          <w:headerReference w:type="default" r:id="rId22"/>
          <w:headerReference w:type="first" r:id="rId23"/>
          <w:pgSz w:w="11909" w:h="16838"/>
          <w:pgMar w:top="1710" w:right="717" w:bottom="740" w:left="741" w:header="0" w:footer="3" w:gutter="0"/>
          <w:cols w:space="720"/>
          <w:noEndnote/>
          <w:docGrid w:linePitch="360"/>
        </w:sectPr>
      </w:pPr>
      <w:r>
        <w:t>мониторинговые исследования муниципального, регионального и федераль</w:t>
      </w:r>
      <w:r>
        <w:softHyphen/>
        <w:t>ного уровней.</w:t>
      </w:r>
    </w:p>
    <w:p w:rsidR="000F5293" w:rsidRDefault="005D0823">
      <w:pPr>
        <w:pStyle w:val="20"/>
        <w:shd w:val="clear" w:color="auto" w:fill="auto"/>
        <w:spacing w:after="0" w:line="322" w:lineRule="exact"/>
        <w:ind w:firstLine="720"/>
        <w:jc w:val="both"/>
      </w:pPr>
      <w:r>
        <w:lastRenderedPageBreak/>
        <w:t>Роль предмета:</w:t>
      </w:r>
    </w:p>
    <w:p w:rsidR="000F5293" w:rsidRDefault="005D0823">
      <w:pPr>
        <w:pStyle w:val="30"/>
        <w:shd w:val="clear" w:color="auto" w:fill="auto"/>
        <w:spacing w:before="0" w:after="0"/>
        <w:ind w:right="20" w:firstLine="720"/>
        <w:jc w:val="both"/>
      </w:pPr>
      <w:r>
        <w:t>Химия входит в число естественных наук, изучающих природу, а также пути познания человеком закономерностей природы. Значение химических знаний для современного человека трудно переоценить. Помимо мировоззренческого значения, адекватные представления о веществах лежат в основе мероприятий по поддержа</w:t>
      </w:r>
      <w:r>
        <w:softHyphen/>
        <w:t>нию здоровья человека, его безопасности и производственной деятельности в любой отрасли хозяйства.</w:t>
      </w:r>
    </w:p>
    <w:p w:rsidR="000F5293" w:rsidRDefault="005D0823">
      <w:pPr>
        <w:pStyle w:val="30"/>
        <w:shd w:val="clear" w:color="auto" w:fill="auto"/>
        <w:spacing w:before="0" w:after="0"/>
        <w:ind w:right="20" w:firstLine="720"/>
        <w:jc w:val="both"/>
      </w:pPr>
      <w:r>
        <w:t>Рабочая программа учебного предмета «Химия» составлена на основе: Феде</w:t>
      </w:r>
      <w:r>
        <w:softHyphen/>
        <w:t>рального государственного образовательного стандарта основного (среднего) обще</w:t>
      </w:r>
      <w:r>
        <w:softHyphen/>
        <w:t>го образования; примерной основной образовательной программы основного (сред</w:t>
      </w:r>
      <w:r>
        <w:softHyphen/>
        <w:t>него) общего образования.</w:t>
      </w:r>
    </w:p>
    <w:p w:rsidR="000F5293" w:rsidRDefault="005D0823">
      <w:pPr>
        <w:pStyle w:val="30"/>
        <w:shd w:val="clear" w:color="auto" w:fill="auto"/>
        <w:spacing w:before="0" w:after="0"/>
        <w:ind w:firstLine="720"/>
        <w:jc w:val="both"/>
      </w:pPr>
      <w:r>
        <w:rPr>
          <w:rStyle w:val="31"/>
        </w:rPr>
        <w:t xml:space="preserve">Цель </w:t>
      </w:r>
      <w:r>
        <w:t>изучения предмета (курса) «Химия» в 10-11 классах на базовом уровне:</w:t>
      </w:r>
    </w:p>
    <w:p w:rsidR="000F5293" w:rsidRDefault="005D0823">
      <w:pPr>
        <w:pStyle w:val="30"/>
        <w:numPr>
          <w:ilvl w:val="0"/>
          <w:numId w:val="2"/>
        </w:numPr>
        <w:shd w:val="clear" w:color="auto" w:fill="auto"/>
        <w:spacing w:before="0" w:after="0"/>
        <w:ind w:right="20" w:firstLine="720"/>
        <w:jc w:val="both"/>
      </w:pPr>
      <w:r>
        <w:t xml:space="preserve"> освоение знаний о химической составляющей естественно-научной картины мира, важне</w:t>
      </w:r>
      <w:r>
        <w:rPr>
          <w:rStyle w:val="33"/>
        </w:rPr>
        <w:t>йши</w:t>
      </w:r>
      <w:r>
        <w:t>х химических понятий, законах и теориях;</w:t>
      </w:r>
    </w:p>
    <w:p w:rsidR="000F5293" w:rsidRDefault="005D0823">
      <w:pPr>
        <w:pStyle w:val="30"/>
        <w:numPr>
          <w:ilvl w:val="0"/>
          <w:numId w:val="2"/>
        </w:numPr>
        <w:shd w:val="clear" w:color="auto" w:fill="auto"/>
        <w:spacing w:before="0" w:after="0"/>
        <w:ind w:right="20" w:firstLine="720"/>
        <w:jc w:val="both"/>
      </w:pPr>
      <w:r>
        <w:t xml:space="preserve"> овладение умениями применять полученные знания для объяснения разнооб</w:t>
      </w:r>
      <w:r>
        <w:softHyphen/>
        <w:t>разных химических явлений и свойств веществ, оценки роли химии в развитии со</w:t>
      </w:r>
      <w:r>
        <w:softHyphen/>
        <w:t>временных технологий и получении новых материалов;</w:t>
      </w:r>
    </w:p>
    <w:p w:rsidR="000F5293" w:rsidRDefault="005D0823">
      <w:pPr>
        <w:pStyle w:val="30"/>
        <w:numPr>
          <w:ilvl w:val="0"/>
          <w:numId w:val="2"/>
        </w:numPr>
        <w:shd w:val="clear" w:color="auto" w:fill="auto"/>
        <w:spacing w:before="0" w:after="0"/>
        <w:ind w:right="20" w:firstLine="720"/>
        <w:jc w:val="both"/>
      </w:pPr>
      <w: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0F5293" w:rsidRDefault="005D0823">
      <w:pPr>
        <w:pStyle w:val="30"/>
        <w:numPr>
          <w:ilvl w:val="0"/>
          <w:numId w:val="2"/>
        </w:numPr>
        <w:shd w:val="clear" w:color="auto" w:fill="auto"/>
        <w:spacing w:before="0" w:after="0"/>
        <w:ind w:right="20" w:firstLine="720"/>
        <w:jc w:val="both"/>
      </w:pPr>
      <w:r>
        <w:t xml:space="preserve"> воспитание убежденности в позитивной роли химии в жизни современного общества,</w:t>
      </w:r>
    </w:p>
    <w:p w:rsidR="000F5293" w:rsidRDefault="005D0823">
      <w:pPr>
        <w:pStyle w:val="30"/>
        <w:shd w:val="clear" w:color="auto" w:fill="auto"/>
        <w:spacing w:before="0" w:after="0"/>
        <w:ind w:right="20" w:firstLine="720"/>
        <w:jc w:val="both"/>
      </w:pPr>
      <w:r>
        <w:t>необходимости химически грамотного отношения к своему здоровью и окру</w:t>
      </w:r>
      <w:r>
        <w:softHyphen/>
        <w:t>жающей среде;</w:t>
      </w:r>
    </w:p>
    <w:p w:rsidR="000F5293" w:rsidRDefault="005D0823">
      <w:pPr>
        <w:pStyle w:val="30"/>
        <w:numPr>
          <w:ilvl w:val="0"/>
          <w:numId w:val="2"/>
        </w:numPr>
        <w:shd w:val="clear" w:color="auto" w:fill="auto"/>
        <w:spacing w:before="0" w:after="0"/>
        <w:ind w:right="20" w:firstLine="720"/>
        <w:jc w:val="both"/>
      </w:pPr>
      <w:r>
        <w:t xml:space="preserve"> применение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F5293" w:rsidRDefault="005D0823">
      <w:pPr>
        <w:pStyle w:val="30"/>
        <w:shd w:val="clear" w:color="auto" w:fill="auto"/>
        <w:spacing w:before="0" w:after="0"/>
        <w:ind w:firstLine="720"/>
        <w:jc w:val="both"/>
      </w:pPr>
      <w:r>
        <w:t xml:space="preserve">Данная цель решает следующие образовательные </w:t>
      </w:r>
      <w:r>
        <w:rPr>
          <w:rStyle w:val="31"/>
        </w:rPr>
        <w:t>задачи</w:t>
      </w:r>
      <w:r>
        <w:t>:</w:t>
      </w:r>
    </w:p>
    <w:p w:rsidR="000F5293" w:rsidRDefault="005D0823">
      <w:pPr>
        <w:pStyle w:val="30"/>
        <w:shd w:val="clear" w:color="auto" w:fill="auto"/>
        <w:spacing w:before="0" w:after="0"/>
        <w:ind w:right="20" w:firstLine="720"/>
        <w:jc w:val="both"/>
      </w:pPr>
      <w:r>
        <w:rPr>
          <w:rStyle w:val="31"/>
        </w:rPr>
        <w:t xml:space="preserve">учебные: </w:t>
      </w:r>
      <w:r>
        <w:t>формирование системы химических знаний как компонента есте</w:t>
      </w:r>
      <w:r>
        <w:softHyphen/>
        <w:t>ственнонаучной картины мира;</w:t>
      </w:r>
    </w:p>
    <w:p w:rsidR="000F5293" w:rsidRDefault="005D0823">
      <w:pPr>
        <w:pStyle w:val="30"/>
        <w:shd w:val="clear" w:color="auto" w:fill="auto"/>
        <w:spacing w:before="0" w:after="0"/>
        <w:ind w:right="20" w:firstLine="720"/>
        <w:jc w:val="both"/>
      </w:pPr>
      <w:r>
        <w:rPr>
          <w:rStyle w:val="31"/>
        </w:rPr>
        <w:t xml:space="preserve">развивающие: </w:t>
      </w:r>
      <w:r>
        <w:t>развитие личности обучающихся, их интеллектуальное и нрав</w:t>
      </w:r>
      <w:r>
        <w:softHyphen/>
        <w:t xml:space="preserve">ственное </w:t>
      </w:r>
      <w:r>
        <w:lastRenderedPageBreak/>
        <w:t>совершенствование, формирование у них гуманистических отношений и экологически целесообразного поведения в быту и в трудовой деятельности;</w:t>
      </w:r>
    </w:p>
    <w:p w:rsidR="000F5293" w:rsidRDefault="005D0823">
      <w:pPr>
        <w:pStyle w:val="30"/>
        <w:shd w:val="clear" w:color="auto" w:fill="auto"/>
        <w:spacing w:before="0" w:after="296" w:line="317" w:lineRule="exact"/>
        <w:ind w:right="20" w:firstLine="720"/>
        <w:jc w:val="both"/>
      </w:pPr>
      <w:r>
        <w:rPr>
          <w:rStyle w:val="31"/>
        </w:rPr>
        <w:t xml:space="preserve">воспитательные: </w:t>
      </w:r>
      <w:r>
        <w:t>формирование умений безопасного обращения с вещества</w:t>
      </w:r>
      <w:r>
        <w:softHyphen/>
        <w:t>ми, используемыми в повседневной жизни; выработка понимания общественной по</w:t>
      </w:r>
      <w:r>
        <w:softHyphen/>
        <w:t>требности в развитии химии, а также формирование отношения к химии как к воз</w:t>
      </w:r>
      <w:r>
        <w:softHyphen/>
        <w:t>можной области будущей практической деятельности.</w:t>
      </w:r>
    </w:p>
    <w:p w:rsidR="000F5293" w:rsidRDefault="005D0823">
      <w:pPr>
        <w:pStyle w:val="30"/>
        <w:shd w:val="clear" w:color="auto" w:fill="auto"/>
        <w:spacing w:before="0" w:after="0"/>
        <w:ind w:right="20" w:firstLine="720"/>
        <w:jc w:val="both"/>
      </w:pPr>
      <w:r>
        <w:t>Учебный предмет «Химия» входит в предметную область «Естествознание», является обязательным для изучения в 10-11 классах.</w:t>
      </w:r>
    </w:p>
    <w:p w:rsidR="000F5293" w:rsidRDefault="005D0823">
      <w:pPr>
        <w:pStyle w:val="20"/>
        <w:shd w:val="clear" w:color="auto" w:fill="auto"/>
        <w:spacing w:after="0" w:line="317" w:lineRule="exact"/>
        <w:ind w:firstLine="720"/>
        <w:jc w:val="both"/>
      </w:pPr>
      <w:r>
        <w:t>Содержание учебного предмета</w:t>
      </w:r>
    </w:p>
    <w:p w:rsidR="000F5293" w:rsidRDefault="005D0823">
      <w:pPr>
        <w:pStyle w:val="20"/>
        <w:shd w:val="clear" w:color="auto" w:fill="auto"/>
        <w:spacing w:after="0" w:line="317" w:lineRule="exact"/>
        <w:ind w:firstLine="720"/>
        <w:jc w:val="both"/>
      </w:pPr>
      <w:r>
        <w:t>10 класс</w:t>
      </w:r>
    </w:p>
    <w:p w:rsidR="000F5293" w:rsidRDefault="005D0823">
      <w:pPr>
        <w:pStyle w:val="30"/>
        <w:shd w:val="clear" w:color="auto" w:fill="auto"/>
        <w:spacing w:before="0" w:after="0" w:line="317" w:lineRule="exact"/>
        <w:ind w:firstLine="720"/>
        <w:jc w:val="both"/>
      </w:pPr>
      <w:r>
        <w:t>Введение. Методы научного познания.</w:t>
      </w:r>
    </w:p>
    <w:p w:rsidR="000F5293" w:rsidRDefault="005D0823">
      <w:pPr>
        <w:pStyle w:val="30"/>
        <w:shd w:val="clear" w:color="auto" w:fill="auto"/>
        <w:spacing w:before="0" w:after="0" w:line="317" w:lineRule="exact"/>
        <w:ind w:firstLine="720"/>
        <w:jc w:val="both"/>
      </w:pPr>
      <w:r>
        <w:t>Тема 1. Теория строения органических соединений.</w:t>
      </w:r>
    </w:p>
    <w:p w:rsidR="000F5293" w:rsidRDefault="005D0823">
      <w:pPr>
        <w:pStyle w:val="30"/>
        <w:shd w:val="clear" w:color="auto" w:fill="auto"/>
        <w:spacing w:before="0" w:after="0"/>
        <w:ind w:firstLine="720"/>
      </w:pPr>
      <w:r>
        <w:t>Тема 2. Углеводороды и их природные источники.</w:t>
      </w:r>
    </w:p>
    <w:p w:rsidR="000F5293" w:rsidRDefault="005D0823">
      <w:pPr>
        <w:pStyle w:val="30"/>
        <w:shd w:val="clear" w:color="auto" w:fill="auto"/>
        <w:spacing w:before="0" w:after="0"/>
        <w:ind w:firstLine="720"/>
      </w:pPr>
      <w:r>
        <w:t>Тема 3. Кислородосодержащие органические соединения.</w:t>
      </w:r>
    </w:p>
    <w:p w:rsidR="000F5293" w:rsidRDefault="005D0823">
      <w:pPr>
        <w:pStyle w:val="30"/>
        <w:shd w:val="clear" w:color="auto" w:fill="auto"/>
        <w:spacing w:before="0" w:after="0"/>
        <w:ind w:left="720" w:right="2820"/>
      </w:pPr>
      <w:r>
        <w:t>Тема 4.Азотсодержащие органические соединения Тема 5. Химия и жизнь.</w:t>
      </w:r>
    </w:p>
    <w:p w:rsidR="000F5293" w:rsidRDefault="005D0823">
      <w:pPr>
        <w:pStyle w:val="20"/>
        <w:shd w:val="clear" w:color="auto" w:fill="auto"/>
        <w:spacing w:after="0" w:line="322" w:lineRule="exact"/>
        <w:ind w:firstLine="720"/>
        <w:jc w:val="left"/>
      </w:pPr>
      <w:r>
        <w:t>11 класс</w:t>
      </w:r>
    </w:p>
    <w:p w:rsidR="000F5293" w:rsidRDefault="005D0823">
      <w:pPr>
        <w:pStyle w:val="30"/>
        <w:shd w:val="clear" w:color="auto" w:fill="auto"/>
        <w:spacing w:before="0" w:after="0"/>
        <w:ind w:left="720" w:right="2820"/>
      </w:pPr>
      <w:r>
        <w:t>Тема 1. Периодический закон и строение атома Тема 2. Строение вещества.</w:t>
      </w:r>
    </w:p>
    <w:p w:rsidR="000F5293" w:rsidRDefault="005D0823">
      <w:pPr>
        <w:pStyle w:val="30"/>
        <w:shd w:val="clear" w:color="auto" w:fill="auto"/>
        <w:spacing w:before="0" w:after="0"/>
        <w:ind w:firstLine="720"/>
      </w:pPr>
      <w:r>
        <w:t>Тема 3. Электролитическая диссоциация.</w:t>
      </w:r>
    </w:p>
    <w:p w:rsidR="000F5293" w:rsidRDefault="005D0823">
      <w:pPr>
        <w:pStyle w:val="30"/>
        <w:shd w:val="clear" w:color="auto" w:fill="auto"/>
        <w:spacing w:before="0" w:after="0"/>
        <w:ind w:firstLine="720"/>
      </w:pPr>
      <w:r>
        <w:t>Тема 4. Химические реакции.</w:t>
      </w:r>
    </w:p>
    <w:p w:rsidR="000F5293" w:rsidRDefault="005D0823">
      <w:pPr>
        <w:pStyle w:val="20"/>
        <w:shd w:val="clear" w:color="auto" w:fill="auto"/>
        <w:spacing w:after="0" w:line="322" w:lineRule="exact"/>
        <w:ind w:firstLine="720"/>
        <w:jc w:val="left"/>
      </w:pPr>
      <w:r>
        <w:t>Формы контроля:</w:t>
      </w:r>
    </w:p>
    <w:p w:rsidR="000F5293" w:rsidRDefault="005D0823">
      <w:pPr>
        <w:pStyle w:val="30"/>
        <w:shd w:val="clear" w:color="auto" w:fill="auto"/>
        <w:spacing w:before="0" w:after="0"/>
        <w:ind w:firstLine="720"/>
      </w:pPr>
      <w:r>
        <w:t>Внутренняя оценка включает:</w:t>
      </w:r>
    </w:p>
    <w:p w:rsidR="000F5293" w:rsidRDefault="005D0823">
      <w:pPr>
        <w:pStyle w:val="30"/>
        <w:numPr>
          <w:ilvl w:val="0"/>
          <w:numId w:val="6"/>
        </w:numPr>
        <w:shd w:val="clear" w:color="auto" w:fill="auto"/>
        <w:spacing w:before="0" w:after="0"/>
        <w:ind w:firstLine="720"/>
      </w:pPr>
      <w:r>
        <w:t xml:space="preserve"> текущую и тематическую оценку,</w:t>
      </w:r>
    </w:p>
    <w:p w:rsidR="000F5293" w:rsidRDefault="005D0823">
      <w:pPr>
        <w:pStyle w:val="30"/>
        <w:numPr>
          <w:ilvl w:val="0"/>
          <w:numId w:val="6"/>
        </w:numPr>
        <w:shd w:val="clear" w:color="auto" w:fill="auto"/>
        <w:spacing w:before="0" w:after="0"/>
        <w:ind w:right="260" w:firstLine="720"/>
      </w:pPr>
      <w:r>
        <w:t xml:space="preserve"> итоговую контрольную работу в рамках промежуточной аттестации обуча</w:t>
      </w:r>
      <w:r>
        <w:softHyphen/>
        <w:t>ющихся.</w:t>
      </w:r>
    </w:p>
    <w:p w:rsidR="000F5293" w:rsidRDefault="005D0823">
      <w:pPr>
        <w:pStyle w:val="30"/>
        <w:shd w:val="clear" w:color="auto" w:fill="auto"/>
        <w:spacing w:before="0" w:after="0"/>
        <w:ind w:firstLine="720"/>
      </w:pPr>
      <w:r>
        <w:t>К внешним процедурам относятся:</w:t>
      </w:r>
    </w:p>
    <w:p w:rsidR="000F5293" w:rsidRDefault="005D0823">
      <w:pPr>
        <w:pStyle w:val="30"/>
        <w:numPr>
          <w:ilvl w:val="0"/>
          <w:numId w:val="6"/>
        </w:numPr>
        <w:shd w:val="clear" w:color="auto" w:fill="auto"/>
        <w:spacing w:before="0" w:after="0"/>
        <w:ind w:firstLine="720"/>
      </w:pPr>
      <w:r>
        <w:t xml:space="preserve"> государственная итоговая аттестация,</w:t>
      </w:r>
    </w:p>
    <w:p w:rsidR="000F5293" w:rsidRDefault="005D0823">
      <w:pPr>
        <w:pStyle w:val="30"/>
        <w:numPr>
          <w:ilvl w:val="0"/>
          <w:numId w:val="6"/>
        </w:numPr>
        <w:shd w:val="clear" w:color="auto" w:fill="auto"/>
        <w:spacing w:before="0" w:after="0"/>
        <w:ind w:firstLine="720"/>
      </w:pPr>
      <w:r>
        <w:t xml:space="preserve"> независимая оценка качества образования,</w:t>
      </w:r>
    </w:p>
    <w:p w:rsidR="000F5293" w:rsidRDefault="005D0823">
      <w:pPr>
        <w:pStyle w:val="30"/>
        <w:numPr>
          <w:ilvl w:val="0"/>
          <w:numId w:val="6"/>
        </w:numPr>
        <w:shd w:val="clear" w:color="auto" w:fill="auto"/>
        <w:spacing w:before="0" w:after="0"/>
        <w:ind w:right="260" w:firstLine="720"/>
        <w:sectPr w:rsidR="000F5293">
          <w:type w:val="continuous"/>
          <w:pgSz w:w="11909" w:h="16838"/>
          <w:pgMar w:top="1684" w:right="715" w:bottom="714" w:left="739" w:header="0" w:footer="3" w:gutter="0"/>
          <w:cols w:space="720"/>
          <w:noEndnote/>
          <w:docGrid w:linePitch="360"/>
        </w:sectPr>
      </w:pPr>
      <w:r>
        <w:t>мониторинговые исследования муниципального, регионального и федераль</w:t>
      </w:r>
      <w:r>
        <w:softHyphen/>
        <w:t>ного уровней.</w:t>
      </w:r>
    </w:p>
    <w:p w:rsidR="00B277A4" w:rsidRDefault="00B277A4" w:rsidP="00B277A4">
      <w:pPr>
        <w:rPr>
          <w:rFonts w:ascii="Times New Roman" w:hAnsi="Times New Roman" w:cs="Times New Roman"/>
          <w:b/>
        </w:rPr>
      </w:pPr>
    </w:p>
    <w:p w:rsidR="00B277A4" w:rsidRPr="00B277A4" w:rsidRDefault="00B277A4" w:rsidP="00B277A4">
      <w:pPr>
        <w:ind w:left="-284"/>
        <w:jc w:val="center"/>
        <w:rPr>
          <w:rFonts w:ascii="Times New Roman" w:hAnsi="Times New Roman" w:cs="Times New Roman"/>
        </w:rPr>
      </w:pPr>
      <w:r w:rsidRPr="00B277A4">
        <w:rPr>
          <w:rFonts w:ascii="Times New Roman" w:hAnsi="Times New Roman" w:cs="Times New Roman"/>
          <w:b/>
        </w:rPr>
        <w:t>Аннотация  к рабочей программе</w:t>
      </w:r>
    </w:p>
    <w:p w:rsidR="00B277A4" w:rsidRPr="00B277A4" w:rsidRDefault="00B277A4" w:rsidP="00B277A4">
      <w:pPr>
        <w:ind w:left="-284"/>
        <w:jc w:val="center"/>
        <w:rPr>
          <w:rFonts w:ascii="Times New Roman" w:hAnsi="Times New Roman" w:cs="Times New Roman"/>
        </w:rPr>
      </w:pPr>
      <w:r w:rsidRPr="00B277A4">
        <w:rPr>
          <w:rFonts w:ascii="Times New Roman" w:hAnsi="Times New Roman" w:cs="Times New Roman"/>
          <w:b/>
        </w:rPr>
        <w:t>по предмету «История»</w:t>
      </w:r>
    </w:p>
    <w:p w:rsidR="00B277A4" w:rsidRPr="00B277A4" w:rsidRDefault="00B277A4" w:rsidP="00B277A4">
      <w:pPr>
        <w:ind w:left="-284"/>
        <w:jc w:val="center"/>
        <w:rPr>
          <w:rFonts w:ascii="Times New Roman" w:hAnsi="Times New Roman" w:cs="Times New Roman"/>
          <w:b/>
        </w:rPr>
      </w:pPr>
      <w:r w:rsidRPr="00B277A4">
        <w:rPr>
          <w:rFonts w:ascii="Times New Roman" w:hAnsi="Times New Roman" w:cs="Times New Roman"/>
          <w:b/>
        </w:rPr>
        <w:t>10-11 классы</w:t>
      </w:r>
    </w:p>
    <w:tbl>
      <w:tblPr>
        <w:tblW w:w="14113" w:type="dxa"/>
        <w:tblInd w:w="-3773" w:type="dxa"/>
        <w:tblLayout w:type="fixed"/>
        <w:tblCellMar>
          <w:left w:w="10" w:type="dxa"/>
          <w:right w:w="10" w:type="dxa"/>
        </w:tblCellMar>
        <w:tblLook w:val="04A0"/>
      </w:tblPr>
      <w:tblGrid>
        <w:gridCol w:w="1851"/>
        <w:gridCol w:w="12262"/>
      </w:tblGrid>
      <w:tr w:rsidR="00B277A4" w:rsidRPr="00B277A4" w:rsidTr="00B277A4">
        <w:tc>
          <w:tcPr>
            <w:tcW w:w="18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rPr>
                <w:rFonts w:ascii="Times New Roman" w:hAnsi="Times New Roman" w:cs="Times New Roman"/>
              </w:rPr>
            </w:pPr>
          </w:p>
          <w:p w:rsidR="00B277A4" w:rsidRPr="00B277A4" w:rsidRDefault="00B277A4" w:rsidP="003D5140">
            <w:pPr>
              <w:ind w:left="5" w:right="-610"/>
              <w:rPr>
                <w:rFonts w:ascii="Times New Roman" w:hAnsi="Times New Roman" w:cs="Times New Roman"/>
              </w:rPr>
            </w:pPr>
            <w:r w:rsidRPr="00B277A4">
              <w:rPr>
                <w:rFonts w:ascii="Times New Roman" w:hAnsi="Times New Roman" w:cs="Times New Roman"/>
              </w:rPr>
              <w:t>Нормативная основа разработки программы</w:t>
            </w:r>
          </w:p>
        </w:tc>
        <w:tc>
          <w:tcPr>
            <w:tcW w:w="122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Нормативную основу рабочей программы составляют следующие документы:</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1.  Закон РФ «Об образовании в Российской Федерации».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2. Примерная программа к учебнику А.Н. Сахарова, Н.В. Загладина, Ю.А. Петрова в двух частях «История. С древнейших времён до конца XIX века. Базовый и углублённый уровни» и «История. Конец XIX — начало XXI века. Базовый и углублённый уровни».10—11 классы, М.: «Русское слово», 2019 г.</w:t>
            </w:r>
          </w:p>
        </w:tc>
      </w:tr>
      <w:tr w:rsidR="00B277A4" w:rsidRPr="00B277A4" w:rsidTr="00B277A4">
        <w:tc>
          <w:tcPr>
            <w:tcW w:w="1851" w:type="dxa"/>
            <w:tcBorders>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rPr>
                <w:rFonts w:ascii="Times New Roman" w:hAnsi="Times New Roman" w:cs="Times New Roman"/>
              </w:rPr>
            </w:pPr>
            <w:r w:rsidRPr="00B277A4">
              <w:rPr>
                <w:rFonts w:ascii="Times New Roman" w:hAnsi="Times New Roman" w:cs="Times New Roman"/>
              </w:rPr>
              <w:t>Общая характеристика</w:t>
            </w:r>
          </w:p>
        </w:tc>
        <w:tc>
          <w:tcPr>
            <w:tcW w:w="122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xml:space="preserve">Настоящая программа курса России для 11 класса составлена на основе Федерального  государсвенного  образовательного стандарта среднего общего образования на  базовом уровне. Основные содержательные линии базового уровня исторического образования на ступени среднего общего образования реализуется в рамках двух курсов истории-Истории России и  Всеобщей истории. Программа выполняет две основные функции: информационно-методическую, организационно-планирующую. Данный курс в 11 классе является обобщающим и охватывает период истории России и Всеобщей истории с древнейших времен до начала </w:t>
            </w:r>
            <w:r w:rsidRPr="00B277A4">
              <w:rPr>
                <w:rFonts w:ascii="Times New Roman" w:hAnsi="Times New Roman" w:cs="Times New Roman"/>
                <w:lang w:val="en-US"/>
              </w:rPr>
              <w:t>XXI</w:t>
            </w:r>
            <w:r w:rsidRPr="00B277A4">
              <w:rPr>
                <w:rFonts w:ascii="Times New Roman" w:hAnsi="Times New Roman" w:cs="Times New Roman"/>
              </w:rPr>
              <w:t xml:space="preserve"> века, что способствует повторению и закреплению изученного материала в 5-10 классах, способствует подготовке к экзамену в форме ЕГЭ.</w:t>
            </w:r>
          </w:p>
          <w:p w:rsidR="00B277A4" w:rsidRPr="00B277A4" w:rsidRDefault="00B277A4" w:rsidP="003D5140">
            <w:pPr>
              <w:rPr>
                <w:rFonts w:ascii="Times New Roman" w:hAnsi="Times New Roman" w:cs="Times New Roman"/>
              </w:rPr>
            </w:pPr>
            <w:r w:rsidRPr="00B277A4">
              <w:rPr>
                <w:rFonts w:ascii="Times New Roman" w:hAnsi="Times New Roman" w:cs="Times New Roman"/>
              </w:rPr>
              <w:t>Историческое образование на ступени среднего общего образования способствует формированию систематизированных знаний об историческом прошлом, обагащению социального опыта учащихся при изучении и обсуждении исторически возникших форм человеческого взаимодействия.</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Ключевую роль играет  развитие  способности учащихся к пониманию исторической логики общественныхэ процессов, специфики возникновения и развития различных мировоззренческих, ценностно-мотивационных, социальных систем. Критерий качества исторического образования в полной школе связан не  с усвоением все большего количества информации и способностью воспроизводить изученный  материал, а с овладением навыка анализа, объяснения, оценки исторических явлений, развитием коммуникативной культуры учащихся.</w:t>
            </w:r>
          </w:p>
        </w:tc>
      </w:tr>
      <w:tr w:rsidR="00B277A4" w:rsidRPr="00B277A4" w:rsidTr="00B277A4">
        <w:tc>
          <w:tcPr>
            <w:tcW w:w="1851" w:type="dxa"/>
            <w:tcBorders>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rPr>
                <w:rFonts w:ascii="Times New Roman" w:hAnsi="Times New Roman" w:cs="Times New Roman"/>
              </w:rPr>
            </w:pPr>
            <w:r w:rsidRPr="00B277A4">
              <w:rPr>
                <w:rFonts w:ascii="Times New Roman" w:hAnsi="Times New Roman" w:cs="Times New Roman"/>
              </w:rPr>
              <w:t>Цели  и задачи изучения</w:t>
            </w:r>
          </w:p>
        </w:tc>
        <w:tc>
          <w:tcPr>
            <w:tcW w:w="122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ind w:firstLine="709"/>
              <w:jc w:val="both"/>
              <w:rPr>
                <w:rFonts w:ascii="Times New Roman" w:hAnsi="Times New Roman" w:cs="Times New Roman"/>
              </w:rPr>
            </w:pPr>
            <w:r w:rsidRPr="00B277A4">
              <w:rPr>
                <w:rFonts w:ascii="Times New Roman" w:hAnsi="Times New Roman" w:cs="Times New Roman"/>
              </w:rPr>
              <w:t>Изучение истории на ступени среднего (полного) общего образования направлено на достижение следующих целей:</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овладение умениями и навыками поиска, систематизации и комплексного анализа исторической информации;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lastRenderedPageBreak/>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277A4" w:rsidRPr="00B277A4" w:rsidRDefault="00B277A4" w:rsidP="003D5140">
            <w:pPr>
              <w:jc w:val="both"/>
              <w:rPr>
                <w:rFonts w:ascii="Times New Roman" w:eastAsia="Times New Roman" w:hAnsi="Times New Roman" w:cs="Times New Roman"/>
              </w:rPr>
            </w:pPr>
            <w:r w:rsidRPr="00B277A4">
              <w:rPr>
                <w:rFonts w:ascii="Times New Roman" w:eastAsia="Times New Roman" w:hAnsi="Times New Roman" w:cs="Times New Roman"/>
              </w:rPr>
              <w:t>Задачи программы: показать основные линии исторического движения к современному миру, объяснить учащимся, как разные исторические эпохи связаны с современностью, как историческое наследие Востока и Запада живет в дне сегодняшнем. Актуализация исторического материала  предоставляет школьникам возможность не только рационально, но и эмоционально сделать исторический опыт частью личного опыта, почувствовать себя звеном в цепи поколений.</w:t>
            </w:r>
          </w:p>
          <w:p w:rsidR="00B277A4" w:rsidRPr="00B277A4" w:rsidRDefault="00B277A4" w:rsidP="003D5140">
            <w:pPr>
              <w:jc w:val="both"/>
              <w:rPr>
                <w:rFonts w:ascii="Times New Roman" w:hAnsi="Times New Roman" w:cs="Times New Roman"/>
              </w:rPr>
            </w:pPr>
            <w:r w:rsidRPr="00B277A4">
              <w:rPr>
                <w:rFonts w:ascii="Times New Roman" w:eastAsia="Times New Roman" w:hAnsi="Times New Roman" w:cs="Times New Roman"/>
              </w:rPr>
              <w:t>Важнейшими задачами  исторического образования являются формирование у учащихся гражданской позиции, национальной идентичности, воспитание патриотизма, толерантности. Обучающиеся должны также освоить периодизацию отечественной истории и высказывать собственное суждение по данным вопросам, уметь вести поиск информации в исторических источниках, анализировать их, устанавливать причинно-следственные связи между историческими явлениями, реконструировать исторические события, давать характеристику историческим деятелям и составлять их биографию.</w:t>
            </w:r>
          </w:p>
        </w:tc>
      </w:tr>
      <w:tr w:rsidR="00B277A4" w:rsidRPr="00B277A4" w:rsidTr="00B277A4">
        <w:tc>
          <w:tcPr>
            <w:tcW w:w="1851" w:type="dxa"/>
            <w:tcBorders>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jc w:val="center"/>
              <w:rPr>
                <w:rFonts w:ascii="Times New Roman" w:hAnsi="Times New Roman" w:cs="Times New Roman"/>
              </w:rPr>
            </w:pPr>
            <w:r w:rsidRPr="00B277A4">
              <w:rPr>
                <w:rFonts w:ascii="Times New Roman" w:hAnsi="Times New Roman" w:cs="Times New Roman"/>
              </w:rPr>
              <w:lastRenderedPageBreak/>
              <w:t>Место предмета в учебном плане</w:t>
            </w:r>
          </w:p>
        </w:tc>
        <w:tc>
          <w:tcPr>
            <w:tcW w:w="122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b/>
              </w:rPr>
              <w:t>Рабочая программа</w:t>
            </w:r>
            <w:r w:rsidRPr="00B277A4">
              <w:rPr>
                <w:rFonts w:ascii="Times New Roman" w:hAnsi="Times New Roman" w:cs="Times New Roman"/>
              </w:rPr>
              <w:t xml:space="preserve"> по учебному предмету «История» составлена в соответствии с количеством часов, указанным в учебном плане. Учебный предмет ««История» изучается в 10-11 классах в объёме 136 часов, по 2 урока в неделю, 68 часов в год ( «История России» в объеме 40 часов, «Всеобщая история»-28 часов)</w:t>
            </w:r>
          </w:p>
        </w:tc>
      </w:tr>
    </w:tbl>
    <w:p w:rsidR="00B277A4" w:rsidRPr="00B277A4" w:rsidRDefault="00B277A4" w:rsidP="00B277A4">
      <w:pPr>
        <w:rPr>
          <w:rFonts w:ascii="Times New Roman" w:hAnsi="Times New Roman" w:cs="Times New Roman"/>
        </w:rPr>
      </w:pPr>
    </w:p>
    <w:p w:rsidR="00B277A4" w:rsidRPr="00B277A4" w:rsidRDefault="00B277A4" w:rsidP="00B277A4">
      <w:pPr>
        <w:rPr>
          <w:rFonts w:ascii="Times New Roman" w:hAnsi="Times New Roman" w:cs="Times New Roman"/>
        </w:rPr>
      </w:pPr>
    </w:p>
    <w:p w:rsidR="00B277A4" w:rsidRPr="00B277A4" w:rsidRDefault="00B277A4" w:rsidP="00B277A4">
      <w:pPr>
        <w:ind w:left="-284"/>
        <w:jc w:val="center"/>
        <w:rPr>
          <w:rFonts w:ascii="Times New Roman" w:hAnsi="Times New Roman" w:cs="Times New Roman"/>
          <w:b/>
        </w:rPr>
      </w:pPr>
      <w:r w:rsidRPr="00B277A4">
        <w:rPr>
          <w:rFonts w:ascii="Times New Roman" w:hAnsi="Times New Roman" w:cs="Times New Roman"/>
          <w:b/>
        </w:rPr>
        <w:t>Аннотация  к рабочей программе</w:t>
      </w:r>
    </w:p>
    <w:p w:rsidR="00B277A4" w:rsidRPr="00B277A4" w:rsidRDefault="00B277A4" w:rsidP="00B277A4">
      <w:pPr>
        <w:ind w:left="-284"/>
        <w:jc w:val="center"/>
        <w:rPr>
          <w:rFonts w:ascii="Times New Roman" w:hAnsi="Times New Roman" w:cs="Times New Roman"/>
        </w:rPr>
      </w:pPr>
      <w:r w:rsidRPr="00B277A4">
        <w:rPr>
          <w:rFonts w:ascii="Times New Roman" w:hAnsi="Times New Roman" w:cs="Times New Roman"/>
          <w:b/>
        </w:rPr>
        <w:t>по предмету «Обществознание»</w:t>
      </w:r>
    </w:p>
    <w:p w:rsidR="00B277A4" w:rsidRPr="00B277A4" w:rsidRDefault="00B277A4" w:rsidP="00B277A4">
      <w:pPr>
        <w:ind w:left="-284"/>
        <w:jc w:val="center"/>
        <w:rPr>
          <w:rFonts w:ascii="Times New Roman" w:hAnsi="Times New Roman" w:cs="Times New Roman"/>
        </w:rPr>
      </w:pPr>
      <w:r w:rsidRPr="00B277A4">
        <w:rPr>
          <w:rFonts w:ascii="Times New Roman" w:hAnsi="Times New Roman" w:cs="Times New Roman"/>
          <w:b/>
          <w:lang w:val="en-US"/>
        </w:rPr>
        <w:t>10</w:t>
      </w:r>
      <w:r w:rsidRPr="00B277A4">
        <w:rPr>
          <w:rFonts w:ascii="Times New Roman" w:hAnsi="Times New Roman" w:cs="Times New Roman"/>
          <w:b/>
        </w:rPr>
        <w:t>-11 классы</w:t>
      </w:r>
    </w:p>
    <w:tbl>
      <w:tblPr>
        <w:tblW w:w="15224" w:type="dxa"/>
        <w:tblInd w:w="-4056" w:type="dxa"/>
        <w:tblLayout w:type="fixed"/>
        <w:tblCellMar>
          <w:left w:w="10" w:type="dxa"/>
          <w:right w:w="10" w:type="dxa"/>
        </w:tblCellMar>
        <w:tblLook w:val="04A0"/>
      </w:tblPr>
      <w:tblGrid>
        <w:gridCol w:w="3506"/>
        <w:gridCol w:w="11718"/>
      </w:tblGrid>
      <w:tr w:rsidR="00B277A4" w:rsidRPr="00B277A4" w:rsidTr="00B277A4">
        <w:tc>
          <w:tcPr>
            <w:tcW w:w="35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rPr>
                <w:rFonts w:ascii="Times New Roman" w:hAnsi="Times New Roman" w:cs="Times New Roman"/>
              </w:rPr>
            </w:pPr>
          </w:p>
          <w:p w:rsidR="00B277A4" w:rsidRPr="00B277A4" w:rsidRDefault="00B277A4" w:rsidP="003D5140">
            <w:pPr>
              <w:rPr>
                <w:rFonts w:ascii="Times New Roman" w:hAnsi="Times New Roman" w:cs="Times New Roman"/>
              </w:rPr>
            </w:pPr>
            <w:r w:rsidRPr="00B277A4">
              <w:rPr>
                <w:rFonts w:ascii="Times New Roman" w:hAnsi="Times New Roman" w:cs="Times New Roman"/>
              </w:rPr>
              <w:t xml:space="preserve">  Нормативная основа разработки программы</w:t>
            </w:r>
          </w:p>
        </w:tc>
        <w:tc>
          <w:tcPr>
            <w:tcW w:w="117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Нормативную основу рабочей программы составляют следующие документы:</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1.  Закон РФ «Об образовании в Российской Федерации».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2.  Примерная основная образовательная программа  среднего общего образования.</w:t>
            </w:r>
          </w:p>
          <w:p w:rsidR="00B277A4" w:rsidRPr="00B277A4" w:rsidRDefault="00B277A4" w:rsidP="00B277A4">
            <w:pPr>
              <w:jc w:val="both"/>
              <w:rPr>
                <w:rFonts w:ascii="Times New Roman" w:hAnsi="Times New Roman" w:cs="Times New Roman"/>
              </w:rPr>
            </w:pPr>
            <w:r w:rsidRPr="00B277A4">
              <w:rPr>
                <w:rFonts w:ascii="Times New Roman" w:hAnsi="Times New Roman" w:cs="Times New Roman"/>
              </w:rPr>
              <w:t xml:space="preserve">3.  Лазебникова А.Ю. Обществознание. Примерные  рабочие программы.10-11 классы.Предметная линия учебников под ред Л.Н. Боголюбова. М.: Просвещение 2019 г.; </w:t>
            </w:r>
            <w:bookmarkStart w:id="3" w:name="_GoBack"/>
            <w:bookmarkEnd w:id="3"/>
          </w:p>
        </w:tc>
      </w:tr>
      <w:tr w:rsidR="00B277A4" w:rsidRPr="00B277A4" w:rsidTr="00B277A4">
        <w:tc>
          <w:tcPr>
            <w:tcW w:w="3506" w:type="dxa"/>
            <w:tcBorders>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rPr>
                <w:rFonts w:ascii="Times New Roman" w:hAnsi="Times New Roman" w:cs="Times New Roman"/>
              </w:rPr>
            </w:pPr>
            <w:r w:rsidRPr="00B277A4">
              <w:rPr>
                <w:rFonts w:ascii="Times New Roman" w:hAnsi="Times New Roman" w:cs="Times New Roman"/>
              </w:rPr>
              <w:t>Общая характеристика</w:t>
            </w:r>
          </w:p>
        </w:tc>
        <w:tc>
          <w:tcPr>
            <w:tcW w:w="117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Содержание  образования на базовом уровне по «Обществознанию» представляет собой крмплекс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компоненты содержания взаимосвязаны. В содержание курса входят: социальные навыки, умения, ключевые компетентности, совокупность моральных норм и пинципов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xml:space="preserve">Содержание курса на базовом уровне обеспечивает преемственность по отношению к основной школе путем  </w:t>
            </w:r>
            <w:r w:rsidRPr="00B277A4">
              <w:rPr>
                <w:rFonts w:ascii="Times New Roman" w:hAnsi="Times New Roman" w:cs="Times New Roman"/>
              </w:rPr>
              <w:lastRenderedPageBreak/>
              <w:t>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Освоение  нового содержания осуществляется с опорой на межпредметные связи с курсами истории, географии, литературы и др.</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u w:val="single"/>
              </w:rPr>
              <w:t>Формы и  методы обучения</w:t>
            </w:r>
            <w:r w:rsidRPr="00B277A4">
              <w:rPr>
                <w:rFonts w:ascii="Times New Roman" w:hAnsi="Times New Roman" w:cs="Times New Roman"/>
              </w:rPr>
              <w:t>:</w:t>
            </w:r>
          </w:p>
          <w:p w:rsidR="00B277A4" w:rsidRPr="00B277A4" w:rsidRDefault="00B277A4" w:rsidP="00B277A4">
            <w:pPr>
              <w:numPr>
                <w:ilvl w:val="0"/>
                <w:numId w:val="21"/>
              </w:numPr>
              <w:suppressAutoHyphens/>
              <w:autoSpaceDN w:val="0"/>
              <w:jc w:val="both"/>
              <w:textAlignment w:val="baseline"/>
              <w:rPr>
                <w:rFonts w:ascii="Times New Roman" w:hAnsi="Times New Roman" w:cs="Times New Roman"/>
              </w:rPr>
            </w:pPr>
            <w:r w:rsidRPr="00B277A4">
              <w:rPr>
                <w:rFonts w:ascii="Times New Roman" w:hAnsi="Times New Roman" w:cs="Times New Roman"/>
              </w:rPr>
              <w:t>методы этапа восприятия-усвоения (методы  монологически-диалогического изложения и изучения  материала: рассказ, объяснение, беседа, лекция, визуального изучения явлений: демонстрация и иллюстрация; самостоятельная работа с источниками: изучение документов, работа с учебником и книгой, использование справочной литературы,  компьютера; упражнение, взаимообучение, опорный конспект);</w:t>
            </w:r>
          </w:p>
          <w:p w:rsidR="00B277A4" w:rsidRPr="00B277A4" w:rsidRDefault="00B277A4" w:rsidP="00B277A4">
            <w:pPr>
              <w:numPr>
                <w:ilvl w:val="0"/>
                <w:numId w:val="21"/>
              </w:numPr>
              <w:suppressAutoHyphens/>
              <w:autoSpaceDN w:val="0"/>
              <w:jc w:val="both"/>
              <w:textAlignment w:val="baseline"/>
              <w:rPr>
                <w:rFonts w:ascii="Times New Roman" w:hAnsi="Times New Roman" w:cs="Times New Roman"/>
              </w:rPr>
            </w:pPr>
            <w:r w:rsidRPr="00B277A4">
              <w:rPr>
                <w:rFonts w:ascii="Times New Roman" w:hAnsi="Times New Roman" w:cs="Times New Roman"/>
              </w:rPr>
              <w:t>методы этапа усвоения-воспроизведения (проблемная и игроваяситуации, учебная дискуссия, взаимное обучение, опорный конспект, опрно-ответный метод, зачетно-экзаменационный метод);</w:t>
            </w:r>
          </w:p>
        </w:tc>
      </w:tr>
      <w:tr w:rsidR="00B277A4" w:rsidRPr="00B277A4" w:rsidTr="00B277A4">
        <w:tc>
          <w:tcPr>
            <w:tcW w:w="3506" w:type="dxa"/>
            <w:tcBorders>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rPr>
                <w:rFonts w:ascii="Times New Roman" w:hAnsi="Times New Roman" w:cs="Times New Roman"/>
              </w:rPr>
            </w:pPr>
            <w:r w:rsidRPr="00B277A4">
              <w:rPr>
                <w:rFonts w:ascii="Times New Roman" w:hAnsi="Times New Roman" w:cs="Times New Roman"/>
              </w:rPr>
              <w:lastRenderedPageBreak/>
              <w:t>Цели  и задачи изучения</w:t>
            </w:r>
          </w:p>
        </w:tc>
        <w:tc>
          <w:tcPr>
            <w:tcW w:w="117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xml:space="preserve"> Цели и задачи  курса  "Обществознание».</w:t>
            </w:r>
          </w:p>
          <w:p w:rsidR="00B277A4" w:rsidRPr="00B277A4" w:rsidRDefault="00B277A4" w:rsidP="003D5140">
            <w:pPr>
              <w:jc w:val="both"/>
              <w:rPr>
                <w:rFonts w:ascii="Times New Roman" w:hAnsi="Times New Roman" w:cs="Times New Roman"/>
                <w:i/>
              </w:rPr>
            </w:pPr>
            <w:r w:rsidRPr="00B277A4">
              <w:rPr>
                <w:rFonts w:ascii="Times New Roman" w:hAnsi="Times New Roman" w:cs="Times New Roman"/>
                <w:i/>
              </w:rPr>
              <w:t>Изучение обществознания  на базовом уровне направлено на достижение следующих целей:</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lastRenderedPageBreak/>
              <w:t>Цели курса вносит существенный вклад в реализацию целей социально-гуманитарного образования на современном этапе развития общества и школы:</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-содействие самоопределению личности, созданию условий для ее реализации;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-воспитание гражданственности и любви к Родине;</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-создание у учащихся целостных представлений о жизни общества и человека в нем, адекватных современному уровню научных знаний;</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-выработка основ нравственной, правовой, экономической, политической, экологической культуры;</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-интеграция личности в систему национальных и мировой культур;</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-помощь в реализации права учащихся на свободный выбор взглядов и убеждений с учетом многообразия мировоззренческих подходов;</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-ориентация учащихся на гуманистические и демократические ценности.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Основные цели курса определены, исходя из современных требований к гуманитарному образованию учащихся полной средней школы:</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-способствовать формированию гражданско-правового мышления школьников, развитию свободно и творчески мыслящей личности;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-развить у школьника словесно – логическое и образное мышление;</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-способствовать формированию гражданско-правовой грамотности.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-помочь учащимся разобраться в многообразии общественных отношений, в себе, в других людях;- помочь выработать собственную жизненную позицию;</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В основу содержания курса положены следующие принципы:</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-соответствие требованиям современного школьного гуманитарного образования, в том числе концепции модернизации образования;</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-структурирование заданий  учащимся применительно к новому познавательному этапу их учебной деятельности;</w:t>
            </w:r>
          </w:p>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tc>
      </w:tr>
      <w:tr w:rsidR="00B277A4" w:rsidRPr="00B277A4" w:rsidTr="00B277A4">
        <w:tc>
          <w:tcPr>
            <w:tcW w:w="3506" w:type="dxa"/>
            <w:tcBorders>
              <w:left w:val="single" w:sz="2" w:space="0" w:color="000000"/>
              <w:bottom w:val="single" w:sz="2" w:space="0" w:color="000000"/>
            </w:tcBorders>
            <w:shd w:val="clear" w:color="auto" w:fill="auto"/>
            <w:tcMar>
              <w:top w:w="55" w:type="dxa"/>
              <w:left w:w="55" w:type="dxa"/>
              <w:bottom w:w="55" w:type="dxa"/>
              <w:right w:w="55" w:type="dxa"/>
            </w:tcMar>
          </w:tcPr>
          <w:p w:rsidR="00B277A4" w:rsidRPr="00B277A4" w:rsidRDefault="00B277A4" w:rsidP="003D5140">
            <w:pPr>
              <w:jc w:val="center"/>
              <w:rPr>
                <w:rFonts w:ascii="Times New Roman" w:hAnsi="Times New Roman" w:cs="Times New Roman"/>
              </w:rPr>
            </w:pPr>
            <w:r w:rsidRPr="00B277A4">
              <w:rPr>
                <w:rFonts w:ascii="Times New Roman" w:hAnsi="Times New Roman" w:cs="Times New Roman"/>
              </w:rPr>
              <w:lastRenderedPageBreak/>
              <w:t>Место предмета в учебном плане</w:t>
            </w:r>
          </w:p>
        </w:tc>
        <w:tc>
          <w:tcPr>
            <w:tcW w:w="117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277A4" w:rsidRPr="00B277A4" w:rsidRDefault="00B277A4" w:rsidP="003D5140">
            <w:pPr>
              <w:jc w:val="both"/>
              <w:rPr>
                <w:rFonts w:ascii="Times New Roman" w:hAnsi="Times New Roman" w:cs="Times New Roman"/>
              </w:rPr>
            </w:pPr>
            <w:r w:rsidRPr="00B277A4">
              <w:rPr>
                <w:rFonts w:ascii="Times New Roman" w:hAnsi="Times New Roman" w:cs="Times New Roman"/>
              </w:rPr>
              <w:t>Рабочая программа по учебному предмету «Обществознание» составлена в соответствии с количеством часов, указанным в учебном плане. Учебный предмет ««Обществознание» изучается в 10-11 классах в объёме  136 часов:   по 2 часа в неделю, 68 часов в год.и элективный курс по обществознаению «Основы правовой культуры» в 10-11 классах в объеме 68 часов: по одному часу в неделю, 34 часа в год</w:t>
            </w:r>
          </w:p>
        </w:tc>
      </w:tr>
    </w:tbl>
    <w:p w:rsidR="00B277A4" w:rsidRPr="00B277A4" w:rsidRDefault="00B277A4" w:rsidP="00B277A4">
      <w:pPr>
        <w:rPr>
          <w:rFonts w:ascii="Times New Roman" w:hAnsi="Times New Roman" w:cs="Times New Roman"/>
        </w:rPr>
      </w:pPr>
    </w:p>
    <w:p w:rsidR="00B277A4" w:rsidRPr="00B277A4" w:rsidRDefault="00B277A4">
      <w:pPr>
        <w:pStyle w:val="32"/>
        <w:shd w:val="clear" w:color="auto" w:fill="auto"/>
        <w:spacing w:after="56"/>
        <w:ind w:left="440" w:right="900" w:firstLine="0"/>
        <w:jc w:val="both"/>
        <w:rPr>
          <w:sz w:val="24"/>
          <w:szCs w:val="24"/>
        </w:rPr>
      </w:pPr>
    </w:p>
    <w:sectPr w:rsidR="00B277A4" w:rsidRPr="00B277A4" w:rsidSect="00B277A4">
      <w:headerReference w:type="even" r:id="rId24"/>
      <w:headerReference w:type="default" r:id="rId25"/>
      <w:headerReference w:type="first" r:id="rId26"/>
      <w:pgSz w:w="16838" w:h="11909" w:orient="landscape"/>
      <w:pgMar w:top="888" w:right="2634" w:bottom="888" w:left="486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88" w:rsidRDefault="00B91688">
      <w:r>
        <w:separator/>
      </w:r>
    </w:p>
  </w:endnote>
  <w:endnote w:type="continuationSeparator" w:id="1">
    <w:p w:rsidR="00B91688" w:rsidRDefault="00B91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1"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88" w:rsidRDefault="00B91688"/>
  </w:footnote>
  <w:footnote w:type="continuationSeparator" w:id="1">
    <w:p w:rsidR="00B91688" w:rsidRDefault="00B916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0" type="#_x0000_t202" style="position:absolute;margin-left:136.55pt;margin-top:38.15pt;width:356.65pt;height:28.8pt;z-index:-188744064;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к рабочей программе по английскому языку</w:t>
                </w:r>
              </w:p>
              <w:p w:rsidR="005D0823" w:rsidRDefault="005D0823">
                <w:pPr>
                  <w:pStyle w:val="a6"/>
                  <w:shd w:val="clear" w:color="auto" w:fill="auto"/>
                  <w:spacing w:line="240" w:lineRule="auto"/>
                </w:pPr>
                <w:r>
                  <w:rPr>
                    <w:rStyle w:val="aa"/>
                    <w:b/>
                    <w:bCs/>
                  </w:rPr>
                  <w:t>(базовый уровень) 10-11 класс</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61" type="#_x0000_t202" style="position:absolute;margin-left:267.8pt;margin-top:40.4pt;width:60.5pt;height:9.6pt;z-index:-188744053;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11pt0"/>
                    <w:b/>
                    <w:bCs/>
                  </w:rPr>
                  <w:t>Аннотация</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62" type="#_x0000_t202" style="position:absolute;margin-left:136.55pt;margin-top:38.15pt;width:356.65pt;height:28.8pt;z-index:-188744052;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к рабочей программе по английскому языку</w:t>
                </w:r>
              </w:p>
              <w:p w:rsidR="005D0823" w:rsidRDefault="005D0823">
                <w:pPr>
                  <w:pStyle w:val="a6"/>
                  <w:shd w:val="clear" w:color="auto" w:fill="auto"/>
                  <w:spacing w:line="240" w:lineRule="auto"/>
                </w:pPr>
                <w:r>
                  <w:rPr>
                    <w:rStyle w:val="aa"/>
                    <w:b/>
                    <w:bCs/>
                  </w:rPr>
                  <w:t>(базовый уровень) 10-11 класс</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63" type="#_x0000_t202" style="position:absolute;margin-left:127.8pt;margin-top:33.5pt;width:367.7pt;height:28.8pt;z-index:-188744051;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к рабочей программе по физической культуре</w:t>
                </w:r>
              </w:p>
              <w:p w:rsidR="005D0823" w:rsidRDefault="005D0823">
                <w:pPr>
                  <w:pStyle w:val="a6"/>
                  <w:shd w:val="clear" w:color="auto" w:fill="auto"/>
                  <w:spacing w:line="240" w:lineRule="auto"/>
                </w:pPr>
                <w:r>
                  <w:rPr>
                    <w:rStyle w:val="aa"/>
                    <w:b/>
                    <w:bCs/>
                  </w:rPr>
                  <w:t>(базовый уровень) 10-11 класс</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64" type="#_x0000_t202" style="position:absolute;margin-left:43.65pt;margin-top:37.55pt;width:509.3pt;height:28.8pt;z-index:-188744050;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рабочей программы «Химия» 10-11 классов (базовый уро-</w:t>
                </w:r>
              </w:p>
              <w:p w:rsidR="005D0823" w:rsidRDefault="005D0823">
                <w:pPr>
                  <w:pStyle w:val="a6"/>
                  <w:shd w:val="clear" w:color="auto" w:fill="auto"/>
                  <w:spacing w:line="240" w:lineRule="auto"/>
                </w:pPr>
                <w:r>
                  <w:rPr>
                    <w:rStyle w:val="aa"/>
                    <w:b/>
                    <w:bCs/>
                  </w:rPr>
                  <w:t>вень).</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65" type="#_x0000_t202" style="position:absolute;margin-left:267.8pt;margin-top:40.4pt;width:60.5pt;height:9.6pt;z-index:-188744049;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11pt0"/>
                    <w:b/>
                    <w:bCs/>
                  </w:rPr>
                  <w:t>Аннотация</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5D082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66" type="#_x0000_t202" style="position:absolute;margin-left:184.3pt;margin-top:36.25pt;width:263.05pt;height:28.8pt;z-index:-188744048;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рабочей программы «Химия»</w:t>
                </w:r>
              </w:p>
              <w:p w:rsidR="005D0823" w:rsidRDefault="005D0823">
                <w:pPr>
                  <w:pStyle w:val="a6"/>
                  <w:shd w:val="clear" w:color="auto" w:fill="auto"/>
                  <w:spacing w:line="240" w:lineRule="auto"/>
                </w:pPr>
                <w:r>
                  <w:rPr>
                    <w:rStyle w:val="aa"/>
                    <w:b/>
                    <w:bCs/>
                  </w:rPr>
                  <w:t>10-11 классов (углубленный уровень).</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5D0823"/>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5D082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Pr="005D0823" w:rsidRDefault="005D0823" w:rsidP="005D082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2" type="#_x0000_t202" style="position:absolute;margin-left:166.7pt;margin-top:33.95pt;width:297.6pt;height:28.8pt;z-index:-188744062;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к рабочей программе по географии</w:t>
                </w:r>
              </w:p>
              <w:p w:rsidR="005D0823" w:rsidRDefault="005D0823">
                <w:pPr>
                  <w:pStyle w:val="a6"/>
                  <w:shd w:val="clear" w:color="auto" w:fill="auto"/>
                  <w:spacing w:line="240" w:lineRule="auto"/>
                </w:pPr>
                <w:r>
                  <w:rPr>
                    <w:rStyle w:val="aa"/>
                    <w:b/>
                    <w:bCs/>
                  </w:rPr>
                  <w:t>(базовый уровень) 10-11 класс</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5D082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5D082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3" type="#_x0000_t202" style="position:absolute;margin-left:160.1pt;margin-top:39.6pt;width:310.1pt;height:28.8pt;z-index:-188744061;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4" type="#_x0000_t202" style="position:absolute;margin-left:164.4pt;margin-top:77.9pt;width:302.65pt;height:28.8pt;z-index:-188744060;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5" type="#_x0000_t202" style="position:absolute;margin-left:100.4pt;margin-top:42.95pt;width:432.25pt;height:28.8pt;z-index:-188744059;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к рабочей программе</w:t>
                </w:r>
              </w:p>
              <w:p w:rsidR="005D0823" w:rsidRDefault="005D0823">
                <w:pPr>
                  <w:pStyle w:val="a6"/>
                  <w:shd w:val="clear" w:color="auto" w:fill="auto"/>
                  <w:spacing w:line="240" w:lineRule="auto"/>
                </w:pPr>
                <w:r>
                  <w:rPr>
                    <w:rStyle w:val="aa"/>
                    <w:b/>
                    <w:bCs/>
                  </w:rPr>
                  <w:t>по предмету «Информатика и ИКТ» (базовый уровень) 10 - 11 класс</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6" type="#_x0000_t202" style="position:absolute;margin-left:278.9pt;margin-top:160.45pt;width:55.9pt;height:9.6pt;z-index:-188744058;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7" type="#_x0000_t202" style="position:absolute;margin-left:278.9pt;margin-top:160.45pt;width:55.9pt;height:9.6pt;z-index:-188744057;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23" w:rsidRDefault="009A7D0F">
    <w:pPr>
      <w:rPr>
        <w:sz w:val="2"/>
        <w:szCs w:val="2"/>
      </w:rPr>
    </w:pPr>
    <w:r w:rsidRPr="009A7D0F">
      <w:pict>
        <v:shapetype id="_x0000_t202" coordsize="21600,21600" o:spt="202" path="m,l,21600r21600,l21600,xe">
          <v:stroke joinstyle="miter"/>
          <v:path gradientshapeok="t" o:connecttype="rect"/>
        </v:shapetype>
        <v:shape id="_x0000_s2058" type="#_x0000_t202" style="position:absolute;margin-left:183.25pt;margin-top:77.9pt;width:264.95pt;height:28.8pt;z-index:-188744056;mso-wrap-style:none;mso-wrap-distance-left:5pt;mso-wrap-distance-right:5pt;mso-position-horizontal-relative:page;mso-position-vertical-relative:page" wrapcoords="0 0" filled="f" stroked="f">
          <v:textbox style="mso-fit-shape-to-text:t" inset="0,0,0,0">
            <w:txbxContent>
              <w:p w:rsidR="005D0823" w:rsidRDefault="005D0823">
                <w:pPr>
                  <w:pStyle w:val="a6"/>
                  <w:shd w:val="clear" w:color="auto" w:fill="auto"/>
                  <w:spacing w:line="240" w:lineRule="auto"/>
                </w:pPr>
                <w:r>
                  <w:rPr>
                    <w:rStyle w:val="aa"/>
                    <w:b/>
                    <w:bCs/>
                  </w:rPr>
                  <w:t>Аннотация к рабочей программе по ОБЖ</w:t>
                </w:r>
              </w:p>
              <w:p w:rsidR="005D0823" w:rsidRDefault="005D0823">
                <w:pPr>
                  <w:pStyle w:val="a6"/>
                  <w:shd w:val="clear" w:color="auto" w:fill="auto"/>
                  <w:spacing w:line="240" w:lineRule="auto"/>
                </w:pPr>
                <w:r>
                  <w:rPr>
                    <w:rStyle w:val="aa"/>
                    <w:b/>
                    <w:bCs/>
                  </w:rPr>
                  <w:t>(базовый уровень) 10-11 класс</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108"/>
    <w:multiLevelType w:val="multilevel"/>
    <w:tmpl w:val="0C3E10E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068F0"/>
    <w:multiLevelType w:val="multilevel"/>
    <w:tmpl w:val="23668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B2D54"/>
    <w:multiLevelType w:val="multilevel"/>
    <w:tmpl w:val="4682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0787B"/>
    <w:multiLevelType w:val="multilevel"/>
    <w:tmpl w:val="A928E0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7413C43"/>
    <w:multiLevelType w:val="multilevel"/>
    <w:tmpl w:val="1264F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84006"/>
    <w:multiLevelType w:val="multilevel"/>
    <w:tmpl w:val="BF720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4564D"/>
    <w:multiLevelType w:val="multilevel"/>
    <w:tmpl w:val="38E8A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66594"/>
    <w:multiLevelType w:val="multilevel"/>
    <w:tmpl w:val="4B72A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F4948"/>
    <w:multiLevelType w:val="multilevel"/>
    <w:tmpl w:val="439A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5304B"/>
    <w:multiLevelType w:val="multilevel"/>
    <w:tmpl w:val="E188B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1B2DBC"/>
    <w:multiLevelType w:val="multilevel"/>
    <w:tmpl w:val="773C9BF4"/>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034421"/>
    <w:multiLevelType w:val="multilevel"/>
    <w:tmpl w:val="B4500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9036B9"/>
    <w:multiLevelType w:val="multilevel"/>
    <w:tmpl w:val="15583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C05D9"/>
    <w:multiLevelType w:val="multilevel"/>
    <w:tmpl w:val="0AAE16D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B2BEB"/>
    <w:multiLevelType w:val="multilevel"/>
    <w:tmpl w:val="2B0E1FF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DA6F66"/>
    <w:multiLevelType w:val="multilevel"/>
    <w:tmpl w:val="D862B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2651CD"/>
    <w:multiLevelType w:val="multilevel"/>
    <w:tmpl w:val="F0487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C7DF2"/>
    <w:multiLevelType w:val="multilevel"/>
    <w:tmpl w:val="F6F80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C37932"/>
    <w:multiLevelType w:val="multilevel"/>
    <w:tmpl w:val="6666E47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9913FA"/>
    <w:multiLevelType w:val="multilevel"/>
    <w:tmpl w:val="1710147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4233652"/>
    <w:multiLevelType w:val="multilevel"/>
    <w:tmpl w:val="5C048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266DE9"/>
    <w:multiLevelType w:val="multilevel"/>
    <w:tmpl w:val="B7548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50ADA"/>
    <w:multiLevelType w:val="multilevel"/>
    <w:tmpl w:val="2F6A6B5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5"/>
  </w:num>
  <w:num w:numId="4">
    <w:abstractNumId w:val="17"/>
  </w:num>
  <w:num w:numId="5">
    <w:abstractNumId w:val="6"/>
  </w:num>
  <w:num w:numId="6">
    <w:abstractNumId w:val="21"/>
  </w:num>
  <w:num w:numId="7">
    <w:abstractNumId w:val="7"/>
  </w:num>
  <w:num w:numId="8">
    <w:abstractNumId w:val="18"/>
  </w:num>
  <w:num w:numId="9">
    <w:abstractNumId w:val="10"/>
  </w:num>
  <w:num w:numId="10">
    <w:abstractNumId w:val="8"/>
  </w:num>
  <w:num w:numId="11">
    <w:abstractNumId w:val="9"/>
  </w:num>
  <w:num w:numId="12">
    <w:abstractNumId w:val="13"/>
  </w:num>
  <w:num w:numId="13">
    <w:abstractNumId w:val="16"/>
  </w:num>
  <w:num w:numId="14">
    <w:abstractNumId w:val="2"/>
  </w:num>
  <w:num w:numId="15">
    <w:abstractNumId w:val="1"/>
  </w:num>
  <w:num w:numId="16">
    <w:abstractNumId w:val="0"/>
  </w:num>
  <w:num w:numId="17">
    <w:abstractNumId w:val="11"/>
  </w:num>
  <w:num w:numId="18">
    <w:abstractNumId w:val="15"/>
  </w:num>
  <w:num w:numId="19">
    <w:abstractNumId w:val="4"/>
  </w:num>
  <w:num w:numId="20">
    <w:abstractNumId w:val="19"/>
  </w:num>
  <w:num w:numId="21">
    <w:abstractNumId w:val="3"/>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0F5293"/>
    <w:rsid w:val="000F5293"/>
    <w:rsid w:val="00402E06"/>
    <w:rsid w:val="005D0823"/>
    <w:rsid w:val="00602122"/>
    <w:rsid w:val="009A7D0F"/>
    <w:rsid w:val="00B277A4"/>
    <w:rsid w:val="00B916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D0F"/>
    <w:rPr>
      <w:color w:val="000000"/>
    </w:rPr>
  </w:style>
  <w:style w:type="paragraph" w:styleId="1">
    <w:name w:val="heading 1"/>
    <w:basedOn w:val="a"/>
    <w:next w:val="a"/>
    <w:link w:val="10"/>
    <w:uiPriority w:val="9"/>
    <w:qFormat/>
    <w:rsid w:val="00402E06"/>
    <w:pPr>
      <w:keepNext/>
      <w:widowControl/>
      <w:spacing w:before="240" w:after="60" w:line="276" w:lineRule="auto"/>
      <w:outlineLvl w:val="0"/>
    </w:pPr>
    <w:rPr>
      <w:rFonts w:asciiTheme="majorHAnsi" w:eastAsiaTheme="majorEastAsia" w:hAnsiTheme="majorHAnsi" w:cstheme="majorBidi"/>
      <w:b/>
      <w:bCs/>
      <w:color w:val="auto"/>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7D0F"/>
    <w:rPr>
      <w:color w:val="0066CC"/>
      <w:u w:val="single"/>
    </w:rPr>
  </w:style>
  <w:style w:type="character" w:customStyle="1" w:styleId="2">
    <w:name w:val="Основной текст (2)_"/>
    <w:basedOn w:val="a0"/>
    <w:link w:val="20"/>
    <w:rsid w:val="009A7D0F"/>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9A7D0F"/>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 Полужирный"/>
    <w:basedOn w:val="3"/>
    <w:rsid w:val="009A7D0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Основной текст_"/>
    <w:basedOn w:val="a0"/>
    <w:link w:val="32"/>
    <w:rsid w:val="009A7D0F"/>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sid w:val="009A7D0F"/>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5"/>
    <w:rsid w:val="009A7D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Колонтитул + 11 pt"/>
    <w:basedOn w:val="a5"/>
    <w:rsid w:val="009A7D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9A7D0F"/>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_"/>
    <w:basedOn w:val="a0"/>
    <w:link w:val="a8"/>
    <w:rsid w:val="009A7D0F"/>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4"/>
    <w:rsid w:val="009A7D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Основной текст + Полужирный"/>
    <w:basedOn w:val="a4"/>
    <w:rsid w:val="009A7D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a">
    <w:name w:val="Колонтитул"/>
    <w:basedOn w:val="a5"/>
    <w:rsid w:val="009A7D0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2"/>
    <w:basedOn w:val="a4"/>
    <w:rsid w:val="009A7D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Основной текст + Полужирный"/>
    <w:basedOn w:val="a4"/>
    <w:rsid w:val="009A7D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9A7D0F"/>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 Не полужирный"/>
    <w:basedOn w:val="4"/>
    <w:rsid w:val="009A7D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
    <w:basedOn w:val="3"/>
    <w:rsid w:val="009A7D0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Подпись к таблице (2)_"/>
    <w:basedOn w:val="a0"/>
    <w:link w:val="23"/>
    <w:rsid w:val="009A7D0F"/>
    <w:rPr>
      <w:rFonts w:ascii="Times New Roman" w:eastAsia="Times New Roman" w:hAnsi="Times New Roman" w:cs="Times New Roman"/>
      <w:b/>
      <w:bCs/>
      <w:i w:val="0"/>
      <w:iCs w:val="0"/>
      <w:smallCaps w:val="0"/>
      <w:strike w:val="0"/>
      <w:sz w:val="22"/>
      <w:szCs w:val="22"/>
      <w:u w:val="none"/>
    </w:rPr>
  </w:style>
  <w:style w:type="character" w:customStyle="1" w:styleId="ac">
    <w:name w:val="Подпись к таблице"/>
    <w:basedOn w:val="a7"/>
    <w:rsid w:val="009A7D0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20">
    <w:name w:val="Основной текст (2)"/>
    <w:basedOn w:val="a"/>
    <w:link w:val="2"/>
    <w:rsid w:val="009A7D0F"/>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rsid w:val="009A7D0F"/>
    <w:pPr>
      <w:shd w:val="clear" w:color="auto" w:fill="FFFFFF"/>
      <w:spacing w:before="420" w:after="180" w:line="322" w:lineRule="exact"/>
    </w:pPr>
    <w:rPr>
      <w:rFonts w:ascii="Times New Roman" w:eastAsia="Times New Roman" w:hAnsi="Times New Roman" w:cs="Times New Roman"/>
      <w:sz w:val="26"/>
      <w:szCs w:val="26"/>
    </w:rPr>
  </w:style>
  <w:style w:type="paragraph" w:customStyle="1" w:styleId="32">
    <w:name w:val="Основной текст3"/>
    <w:basedOn w:val="a"/>
    <w:link w:val="a4"/>
    <w:rsid w:val="009A7D0F"/>
    <w:pPr>
      <w:shd w:val="clear" w:color="auto" w:fill="FFFFFF"/>
      <w:spacing w:after="120" w:line="274" w:lineRule="exact"/>
      <w:ind w:hanging="360"/>
    </w:pPr>
    <w:rPr>
      <w:rFonts w:ascii="Times New Roman" w:eastAsia="Times New Roman" w:hAnsi="Times New Roman" w:cs="Times New Roman"/>
      <w:sz w:val="22"/>
      <w:szCs w:val="22"/>
    </w:rPr>
  </w:style>
  <w:style w:type="paragraph" w:customStyle="1" w:styleId="a6">
    <w:name w:val="Колонтитул"/>
    <w:basedOn w:val="a"/>
    <w:link w:val="a5"/>
    <w:rsid w:val="009A7D0F"/>
    <w:pPr>
      <w:shd w:val="clear" w:color="auto" w:fill="FFFFFF"/>
      <w:spacing w:line="32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9A7D0F"/>
    <w:pPr>
      <w:shd w:val="clear" w:color="auto" w:fill="FFFFFF"/>
      <w:spacing w:before="120" w:after="120" w:line="0" w:lineRule="atLeast"/>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9A7D0F"/>
    <w:pPr>
      <w:shd w:val="clear" w:color="auto" w:fill="FFFFFF"/>
      <w:spacing w:line="278" w:lineRule="exact"/>
      <w:jc w:val="both"/>
    </w:pPr>
    <w:rPr>
      <w:rFonts w:ascii="Times New Roman" w:eastAsia="Times New Roman" w:hAnsi="Times New Roman" w:cs="Times New Roman"/>
      <w:sz w:val="22"/>
      <w:szCs w:val="22"/>
    </w:rPr>
  </w:style>
  <w:style w:type="paragraph" w:customStyle="1" w:styleId="13">
    <w:name w:val="Заголовок №1"/>
    <w:basedOn w:val="a"/>
    <w:link w:val="12"/>
    <w:rsid w:val="009A7D0F"/>
    <w:pPr>
      <w:shd w:val="clear" w:color="auto" w:fill="FFFFFF"/>
      <w:spacing w:before="180" w:line="274" w:lineRule="exact"/>
      <w:ind w:firstLine="700"/>
      <w:jc w:val="both"/>
      <w:outlineLvl w:val="0"/>
    </w:pPr>
    <w:rPr>
      <w:rFonts w:ascii="Times New Roman" w:eastAsia="Times New Roman" w:hAnsi="Times New Roman" w:cs="Times New Roman"/>
      <w:b/>
      <w:bCs/>
      <w:sz w:val="22"/>
      <w:szCs w:val="22"/>
    </w:rPr>
  </w:style>
  <w:style w:type="paragraph" w:customStyle="1" w:styleId="23">
    <w:name w:val="Подпись к таблице (2)"/>
    <w:basedOn w:val="a"/>
    <w:link w:val="22"/>
    <w:rsid w:val="009A7D0F"/>
    <w:pPr>
      <w:shd w:val="clear" w:color="auto" w:fill="FFFFFF"/>
      <w:spacing w:before="120" w:after="120" w:line="0" w:lineRule="atLeast"/>
    </w:pPr>
    <w:rPr>
      <w:rFonts w:ascii="Times New Roman" w:eastAsia="Times New Roman" w:hAnsi="Times New Roman" w:cs="Times New Roman"/>
      <w:b/>
      <w:bCs/>
      <w:sz w:val="22"/>
      <w:szCs w:val="22"/>
    </w:rPr>
  </w:style>
  <w:style w:type="paragraph" w:styleId="ad">
    <w:name w:val="header"/>
    <w:basedOn w:val="a"/>
    <w:link w:val="ae"/>
    <w:uiPriority w:val="99"/>
    <w:unhideWhenUsed/>
    <w:rsid w:val="005D0823"/>
    <w:pPr>
      <w:tabs>
        <w:tab w:val="center" w:pos="4677"/>
        <w:tab w:val="right" w:pos="9355"/>
      </w:tabs>
    </w:pPr>
  </w:style>
  <w:style w:type="character" w:customStyle="1" w:styleId="ae">
    <w:name w:val="Верхний колонтитул Знак"/>
    <w:basedOn w:val="a0"/>
    <w:link w:val="ad"/>
    <w:uiPriority w:val="99"/>
    <w:rsid w:val="005D0823"/>
    <w:rPr>
      <w:color w:val="000000"/>
    </w:rPr>
  </w:style>
  <w:style w:type="paragraph" w:styleId="af">
    <w:name w:val="footer"/>
    <w:basedOn w:val="a"/>
    <w:link w:val="af0"/>
    <w:uiPriority w:val="99"/>
    <w:unhideWhenUsed/>
    <w:rsid w:val="005D0823"/>
    <w:pPr>
      <w:tabs>
        <w:tab w:val="center" w:pos="4677"/>
        <w:tab w:val="right" w:pos="9355"/>
      </w:tabs>
    </w:pPr>
  </w:style>
  <w:style w:type="character" w:customStyle="1" w:styleId="af0">
    <w:name w:val="Нижний колонтитул Знак"/>
    <w:basedOn w:val="a0"/>
    <w:link w:val="af"/>
    <w:uiPriority w:val="99"/>
    <w:rsid w:val="005D0823"/>
    <w:rPr>
      <w:color w:val="000000"/>
    </w:rPr>
  </w:style>
  <w:style w:type="paragraph" w:styleId="af1">
    <w:name w:val="List Paragraph"/>
    <w:basedOn w:val="a"/>
    <w:rsid w:val="00B277A4"/>
    <w:pPr>
      <w:autoSpaceDE w:val="0"/>
      <w:autoSpaceDN w:val="0"/>
      <w:ind w:left="113" w:right="111" w:firstLine="284"/>
      <w:jc w:val="both"/>
    </w:pPr>
    <w:rPr>
      <w:rFonts w:ascii="Georgia" w:eastAsia="Georgia" w:hAnsi="Georgia" w:cs="Georgia"/>
      <w:color w:val="auto"/>
      <w:sz w:val="22"/>
      <w:szCs w:val="22"/>
      <w:lang w:val="en-US" w:eastAsia="en-US" w:bidi="ar-SA"/>
    </w:rPr>
  </w:style>
  <w:style w:type="character" w:customStyle="1" w:styleId="10">
    <w:name w:val="Заголовок 1 Знак"/>
    <w:basedOn w:val="a0"/>
    <w:link w:val="1"/>
    <w:uiPriority w:val="9"/>
    <w:rsid w:val="00402E06"/>
    <w:rPr>
      <w:rFonts w:asciiTheme="majorHAnsi" w:eastAsiaTheme="majorEastAsia" w:hAnsiTheme="majorHAnsi" w:cstheme="majorBidi"/>
      <w:b/>
      <w:bCs/>
      <w:kern w:val="32"/>
      <w:sz w:val="32"/>
      <w:szCs w:val="3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Колонтитул + 11 pt"/>
    <w:basedOn w:val="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a">
    <w:name w:val="Колонтитул"/>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ac">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20">
    <w:name w:val="Основной текст (2)"/>
    <w:basedOn w:val="a"/>
    <w:link w:val="2"/>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420" w:after="180" w:line="322" w:lineRule="exact"/>
    </w:pPr>
    <w:rPr>
      <w:rFonts w:ascii="Times New Roman" w:eastAsia="Times New Roman" w:hAnsi="Times New Roman" w:cs="Times New Roman"/>
      <w:sz w:val="26"/>
      <w:szCs w:val="26"/>
    </w:rPr>
  </w:style>
  <w:style w:type="paragraph" w:customStyle="1" w:styleId="32">
    <w:name w:val="Основной текст3"/>
    <w:basedOn w:val="a"/>
    <w:link w:val="a4"/>
    <w:pPr>
      <w:shd w:val="clear" w:color="auto" w:fill="FFFFFF"/>
      <w:spacing w:after="120" w:line="274" w:lineRule="exact"/>
      <w:ind w:hanging="360"/>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32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120" w:after="120" w:line="0" w:lineRule="atLeast"/>
    </w:pPr>
    <w:rPr>
      <w:rFonts w:ascii="Times New Roman" w:eastAsia="Times New Roman" w:hAnsi="Times New Roman" w:cs="Times New Roman"/>
      <w:b/>
      <w:bCs/>
      <w:sz w:val="22"/>
      <w:szCs w:val="22"/>
    </w:rPr>
  </w:style>
  <w:style w:type="paragraph" w:customStyle="1" w:styleId="a8">
    <w:name w:val="Подпись к таблице"/>
    <w:basedOn w:val="a"/>
    <w:link w:val="a7"/>
    <w:pPr>
      <w:shd w:val="clear" w:color="auto" w:fill="FFFFFF"/>
      <w:spacing w:line="278" w:lineRule="exact"/>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before="180" w:line="274" w:lineRule="exact"/>
      <w:ind w:firstLine="700"/>
      <w:jc w:val="both"/>
      <w:outlineLvl w:val="0"/>
    </w:pPr>
    <w:rPr>
      <w:rFonts w:ascii="Times New Roman" w:eastAsia="Times New Roman" w:hAnsi="Times New Roman" w:cs="Times New Roman"/>
      <w:b/>
      <w:bCs/>
      <w:sz w:val="22"/>
      <w:szCs w:val="22"/>
    </w:rPr>
  </w:style>
  <w:style w:type="paragraph" w:customStyle="1" w:styleId="23">
    <w:name w:val="Подпись к таблице (2)"/>
    <w:basedOn w:val="a"/>
    <w:link w:val="22"/>
    <w:pPr>
      <w:shd w:val="clear" w:color="auto" w:fill="FFFFFF"/>
      <w:spacing w:before="120" w:after="120" w:line="0" w:lineRule="atLeast"/>
    </w:pPr>
    <w:rPr>
      <w:rFonts w:ascii="Times New Roman" w:eastAsia="Times New Roman" w:hAnsi="Times New Roman" w:cs="Times New Roman"/>
      <w:b/>
      <w:bCs/>
      <w:sz w:val="22"/>
      <w:szCs w:val="22"/>
    </w:rPr>
  </w:style>
  <w:style w:type="paragraph" w:styleId="ad">
    <w:name w:val="header"/>
    <w:basedOn w:val="a"/>
    <w:link w:val="ae"/>
    <w:uiPriority w:val="99"/>
    <w:unhideWhenUsed/>
    <w:rsid w:val="005D0823"/>
    <w:pPr>
      <w:tabs>
        <w:tab w:val="center" w:pos="4677"/>
        <w:tab w:val="right" w:pos="9355"/>
      </w:tabs>
    </w:pPr>
  </w:style>
  <w:style w:type="character" w:customStyle="1" w:styleId="ae">
    <w:name w:val="Верхний колонтитул Знак"/>
    <w:basedOn w:val="a0"/>
    <w:link w:val="ad"/>
    <w:uiPriority w:val="99"/>
    <w:rsid w:val="005D0823"/>
    <w:rPr>
      <w:color w:val="000000"/>
    </w:rPr>
  </w:style>
  <w:style w:type="paragraph" w:styleId="af">
    <w:name w:val="footer"/>
    <w:basedOn w:val="a"/>
    <w:link w:val="af0"/>
    <w:uiPriority w:val="99"/>
    <w:unhideWhenUsed/>
    <w:rsid w:val="005D0823"/>
    <w:pPr>
      <w:tabs>
        <w:tab w:val="center" w:pos="4677"/>
        <w:tab w:val="right" w:pos="9355"/>
      </w:tabs>
    </w:pPr>
  </w:style>
  <w:style w:type="character" w:customStyle="1" w:styleId="af0">
    <w:name w:val="Нижний колонтитул Знак"/>
    <w:basedOn w:val="a0"/>
    <w:link w:val="af"/>
    <w:uiPriority w:val="99"/>
    <w:rsid w:val="005D0823"/>
    <w:rPr>
      <w:color w:val="000000"/>
    </w:rPr>
  </w:style>
  <w:style w:type="paragraph" w:styleId="af1">
    <w:name w:val="List Paragraph"/>
    <w:basedOn w:val="a"/>
    <w:rsid w:val="00B277A4"/>
    <w:pPr>
      <w:autoSpaceDE w:val="0"/>
      <w:autoSpaceDN w:val="0"/>
      <w:ind w:left="113" w:right="111" w:firstLine="284"/>
      <w:jc w:val="both"/>
    </w:pPr>
    <w:rPr>
      <w:rFonts w:ascii="Georgia" w:eastAsia="Georgia" w:hAnsi="Georgia" w:cs="Georgia"/>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8425</Words>
  <Characters>48029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НСОШ1</cp:lastModifiedBy>
  <cp:revision>2</cp:revision>
  <dcterms:created xsi:type="dcterms:W3CDTF">2023-11-04T17:37:00Z</dcterms:created>
  <dcterms:modified xsi:type="dcterms:W3CDTF">2024-09-30T03:39:00Z</dcterms:modified>
</cp:coreProperties>
</file>