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21E" w14:textId="77777777" w:rsidR="00006A5E" w:rsidRDefault="00006A5E" w:rsidP="00006A5E">
      <w:pPr>
        <w:jc w:val="center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 xml:space="preserve">МУНИЦИПАЛЬНОЕ ОБЩЕОБРАЗОВАТЕЛЬНОЕ БЮДЖЕТНОЕ УЧРЕЖДЕНИЕ </w:t>
      </w:r>
    </w:p>
    <w:p w14:paraId="2DC871FD" w14:textId="77777777" w:rsidR="00006A5E" w:rsidRDefault="00006A5E" w:rsidP="00006A5E">
      <w:pPr>
        <w:jc w:val="center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14:paraId="7DC9CF9F" w14:textId="77777777" w:rsidR="00006A5E" w:rsidRDefault="00006A5E" w:rsidP="00006A5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461200, Оренбургская область, Новосергиевский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район,п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Новосергиевка, ул. Маяковского, д.2</w:t>
      </w:r>
    </w:p>
    <w:p w14:paraId="422F095D" w14:textId="77777777" w:rsidR="00006A5E" w:rsidRDefault="00006A5E" w:rsidP="00006A5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 xml:space="preserve">    +7 (35339)2-13-63 </w:t>
      </w:r>
      <w:r>
        <w:rPr>
          <w:rFonts w:ascii="Times New Roman" w:hAnsi="Times New Roman" w:cs="Times New Roman"/>
          <w:b/>
          <w:sz w:val="16"/>
          <w:szCs w:val="16"/>
        </w:rPr>
        <w:t>E-mail</w:t>
      </w:r>
      <w:r>
        <w:rPr>
          <w:rFonts w:ascii="Times New Roman" w:hAnsi="Times New Roman" w:cs="Times New Roman"/>
          <w:sz w:val="16"/>
          <w:szCs w:val="16"/>
        </w:rPr>
        <w:t>: n_school1@mail.ru</w:t>
      </w:r>
    </w:p>
    <w:p w14:paraId="2186FF57" w14:textId="77777777" w:rsidR="00006A5E" w:rsidRDefault="00006A5E" w:rsidP="00006A5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eastAsiaTheme="minorEastAsia" w:cstheme="minorBidi"/>
          <w:noProof/>
          <w:lang w:eastAsia="ru-RU"/>
        </w:rPr>
        <mc:AlternateContent>
          <mc:Choice Requires="wps">
            <w:drawing>
              <wp:anchor distT="29210" distB="28575" distL="28575" distR="28575" simplePos="0" relativeHeight="251659264" behindDoc="0" locked="0" layoutInCell="1" allowOverlap="1" wp14:anchorId="46CF7FCD" wp14:editId="2166BBC2">
                <wp:simplePos x="0" y="0"/>
                <wp:positionH relativeFrom="column">
                  <wp:posOffset>-536575</wp:posOffset>
                </wp:positionH>
                <wp:positionV relativeFrom="paragraph">
                  <wp:posOffset>147955</wp:posOffset>
                </wp:positionV>
                <wp:extent cx="6515100" cy="635"/>
                <wp:effectExtent l="0" t="19050" r="38100" b="5651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B18DF" id="Прямая соединительная линия 52" o:spid="_x0000_s1026" style="position:absolute;z-index:251659264;visibility:visible;mso-wrap-style:square;mso-width-percent:0;mso-height-percent:0;mso-wrap-distance-left:2.25pt;mso-wrap-distance-top:2.3pt;mso-wrap-distance-right:2.25pt;mso-wrap-distance-bottom:2.25pt;mso-position-horizontal:absolute;mso-position-horizontal-relative:text;mso-position-vertical:absolute;mso-position-vertical-relative:text;mso-width-percent:0;mso-height-percent:0;mso-width-relative:page;mso-height-relative:page" from="-42.25pt,11.65pt" to="470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" strokeweight="4.5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 ИНН/КПП 5636007321 / 563601001 ОКПО: 36378085 </w:t>
      </w:r>
      <w:proofErr w:type="gramStart"/>
      <w:r>
        <w:rPr>
          <w:rFonts w:ascii="Times New Roman" w:hAnsi="Times New Roman" w:cs="Times New Roman"/>
          <w:sz w:val="16"/>
          <w:szCs w:val="16"/>
        </w:rPr>
        <w:t>ОГРН 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102560266851</w:t>
      </w:r>
      <w:r>
        <w:rPr>
          <w:rFonts w:ascii="Times New Roman" w:eastAsia="Times New Roman" w:hAnsi="Times New Roman" w:cs="Times New Roman"/>
          <w:color w:val="5D4B00"/>
          <w:sz w:val="16"/>
          <w:szCs w:val="16"/>
        </w:rPr>
        <w:t xml:space="preserve"> </w:t>
      </w:r>
    </w:p>
    <w:p w14:paraId="52FE7C2E" w14:textId="77777777" w:rsidR="00006A5E" w:rsidRDefault="00006A5E" w:rsidP="00006A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</w:t>
      </w:r>
    </w:p>
    <w:p w14:paraId="07EEC6CF" w14:textId="77777777" w:rsidR="00006A5E" w:rsidRPr="004C6C8C" w:rsidRDefault="00006A5E" w:rsidP="00006A5E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60A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ПРИКАЗ №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47/3</w:t>
      </w:r>
      <w:r w:rsidRPr="00860A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-од   от "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09</w:t>
      </w:r>
      <w:r w:rsidRPr="00860A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января</w:t>
      </w:r>
      <w:r w:rsidRPr="00860A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Pr="00860A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</w:t>
      </w:r>
    </w:p>
    <w:p w14:paraId="6E4D9B5C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324E000D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7564AE4A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  <w:proofErr w:type="gramStart"/>
      <w:r w:rsidRPr="004C6C8C"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« Об</w:t>
      </w:r>
      <w:proofErr w:type="gramEnd"/>
      <w:r w:rsidRPr="004C6C8C"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организации питания учащихся 1-11 классов в образовательном учреждении  в2025 году»</w:t>
      </w:r>
    </w:p>
    <w:p w14:paraId="327F363C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соответствии с Законом РФ «Об образовании в РФ»</w:t>
      </w:r>
      <w:r w:rsidRPr="004C6C8C">
        <w:rPr>
          <w:rFonts w:ascii="Times New Roman" w:eastAsia="DejaVu Sans" w:hAnsi="Times New Roman" w:cs="Times New Roman"/>
          <w:color w:val="22272F"/>
          <w:kern w:val="1"/>
          <w:sz w:val="24"/>
          <w:szCs w:val="24"/>
          <w:lang w:eastAsia="zh-CN" w:bidi="hi-IN"/>
        </w:rPr>
        <w:t xml:space="preserve">  от 29 декабря 2012 года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4C6C8C">
        <w:rPr>
          <w:rFonts w:ascii="Times New Roman" w:eastAsia="DejaVu Sans" w:hAnsi="Times New Roman" w:cs="Times New Roman"/>
          <w:color w:val="22272F"/>
          <w:kern w:val="1"/>
          <w:sz w:val="24"/>
          <w:szCs w:val="24"/>
          <w:lang w:eastAsia="zh-CN" w:bidi="hi-IN"/>
        </w:rPr>
        <w:t xml:space="preserve">«О внесении изменений в Федеральный закон «Об образовании в Российской Федерации» «Об образовании в Российской Федерации» от 14 июля 2022г., 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Постановлением Правительства Оренбургской области от 13.07.2020 № 582-пп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 Оренбургской области», приказом министерства образования Оренбургской области от 06.05.2022 № 01-21/624</w:t>
      </w:r>
      <w:r w:rsidRPr="004C6C8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«Об утверждении плана мероприятий по обеспечению стопроцентного охвата горячим здоровым питанием обучающихся, требующих индивидуального  подхода в организации питания»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, приказом министерства образования Оренбургской области от 30.12.2022 № 01-21/1961 «О  внесении изменений в региональный стандарт оказания услуги по обеспечению горячим питанием обучающихся государственных и муниципальных общеобразовательных организаций Оренбургской области», с </w:t>
      </w:r>
      <w:r w:rsidRPr="004C6C8C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МО Новосергиевского района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Оренбургской области  </w:t>
      </w:r>
      <w:r w:rsidRPr="004C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53-п от 10.02.2016 </w:t>
      </w:r>
      <w:hyperlink r:id="rId5" w:history="1">
        <w:r w:rsidRPr="004C6C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"Об утверждении Положения "Об организации питания учащихся в муниципальных общеобразовательных организациях Новосергиевского района"</w:t>
        </w:r>
      </w:hyperlink>
      <w:r w:rsidRPr="004C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 28.12.2024 № 972-п),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Постановлением от 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 xml:space="preserve">29.07.2020г. №669-п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«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>Об</w:t>
      </w:r>
      <w:r w:rsidRPr="004C6C8C">
        <w:rPr>
          <w:rFonts w:ascii="Times New Roman" w:eastAsia="DejaVu Sans" w:hAnsi="Times New Roman" w:cs="Times New Roman"/>
          <w:spacing w:val="-29"/>
          <w:w w:val="105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>утверждении</w:t>
      </w:r>
      <w:r w:rsidRPr="004C6C8C">
        <w:rPr>
          <w:rFonts w:ascii="Times New Roman" w:eastAsia="DejaVu Sans" w:hAnsi="Times New Roman" w:cs="Times New Roman"/>
          <w:spacing w:val="-21"/>
          <w:w w:val="105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>перечня</w:t>
      </w:r>
      <w:r w:rsidRPr="004C6C8C">
        <w:rPr>
          <w:rFonts w:ascii="Times New Roman" w:eastAsia="DejaVu Sans" w:hAnsi="Times New Roman" w:cs="Times New Roman"/>
          <w:spacing w:val="-26"/>
          <w:w w:val="105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>мероприятий</w:t>
      </w:r>
      <w:r w:rsidRPr="004C6C8C">
        <w:rPr>
          <w:rFonts w:ascii="Times New Roman" w:eastAsia="DejaVu Sans" w:hAnsi="Times New Roman" w:cs="Times New Roman"/>
          <w:spacing w:val="-19"/>
          <w:w w:val="105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>по</w:t>
      </w:r>
      <w:r w:rsidRPr="004C6C8C">
        <w:rPr>
          <w:rFonts w:ascii="Times New Roman" w:eastAsia="DejaVu Sans" w:hAnsi="Times New Roman" w:cs="Times New Roman"/>
          <w:spacing w:val="-36"/>
          <w:w w:val="105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>организации</w:t>
      </w:r>
      <w:r w:rsidRPr="004C6C8C">
        <w:rPr>
          <w:rFonts w:ascii="Times New Roman" w:eastAsia="DejaVu Sans" w:hAnsi="Times New Roman" w:cs="Times New Roman"/>
          <w:spacing w:val="-23"/>
          <w:w w:val="105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>бесплатного</w:t>
      </w:r>
      <w:r w:rsidRPr="004C6C8C">
        <w:rPr>
          <w:rFonts w:ascii="Times New Roman" w:eastAsia="DejaVu Sans" w:hAnsi="Times New Roman" w:cs="Times New Roman"/>
          <w:spacing w:val="-22"/>
          <w:w w:val="105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 xml:space="preserve">горячего питания обучающихся, получающих начальное общее образование в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муниципальных общеобразовательных организациях,</w:t>
      </w:r>
      <w:r w:rsidRPr="004C6C8C">
        <w:rPr>
          <w:rFonts w:ascii="Times New Roman" w:eastAsia="DejaVu Sans" w:hAnsi="Times New Roman" w:cs="Times New Roman"/>
          <w:w w:val="105"/>
          <w:kern w:val="1"/>
          <w:sz w:val="24"/>
          <w:szCs w:val="24"/>
          <w:lang w:eastAsia="zh-CN" w:bidi="hi-IN"/>
        </w:rPr>
        <w:t xml:space="preserve"> обеспечивающих охват 100 процентов от числа таких обучающихся в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муниципальных общеобразовательных организациях Новосергиевского района», </w:t>
      </w:r>
      <w:r w:rsidRPr="004C6C8C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 xml:space="preserve">приказа РОО от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29.08.2022 № 208 «</w:t>
      </w:r>
      <w:r w:rsidRPr="004C6C8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Об утверждении плана мероприятий по обеспечению стопроцентного охвата горячим здоровым питанием обучающихся, требующих индивидуального  подхода в организации питания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в ОО Новосергиевского района», </w:t>
      </w:r>
      <w:r w:rsidRPr="004C6C8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  <w:t>в соответствии с п</w:t>
      </w:r>
      <w:hyperlink r:id="rId6" w:history="1">
        <w:r w:rsidRPr="004C6C8C">
          <w:rPr>
            <w:rFonts w:ascii="Times New Roman" w:eastAsia="DejaVu Sans" w:hAnsi="Times New Roman" w:cs="Times New Roman"/>
            <w:color w:val="000000"/>
            <w:kern w:val="1"/>
            <w:sz w:val="24"/>
            <w:szCs w:val="24"/>
            <w:lang w:eastAsia="zh-CN" w:bidi="hi-IN"/>
          </w:rPr>
          <w:t>римерным 10-ти дневным меню и пищевой ценностью приготовляемых блюд для горячих завтраков и обедов в ОО Новосергиевского района на 2024 - 2025 учебный год (с 7 - 11 лет примерного 10-ти дневного меню (с 7 - 11 лет - экспертиза   ФБУН "Новосибирского научно- исследовательского института гигиены» Федеральной службы по надзору в сфере защиты прав потребителей и благополучия человека</w:t>
        </w:r>
      </w:hyperlink>
      <w:r w:rsidRPr="004C6C8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; </w:t>
      </w:r>
      <w:hyperlink r:id="rId7" w:history="1">
        <w:r w:rsidRPr="004C6C8C">
          <w:rPr>
            <w:rFonts w:ascii="Times New Roman" w:eastAsia="DejaVu Sans" w:hAnsi="Times New Roman" w:cs="Times New Roman"/>
            <w:color w:val="000000"/>
            <w:kern w:val="1"/>
            <w:sz w:val="24"/>
            <w:szCs w:val="24"/>
            <w:lang w:eastAsia="zh-CN" w:bidi="hi-IN"/>
          </w:rPr>
          <w:t>примерным 10-ти дневным меню и пищевой ценностью приготовляемых блюд для горячих завтраков и обедов в ОО Новосергиевского района на 2024 – 2025 учебный год (с 12 - 18 лет)</w:t>
        </w:r>
      </w:hyperlink>
      <w:r w:rsidRPr="004C6C8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; согласно </w:t>
      </w:r>
      <w:hyperlink r:id="rId8" w:history="1">
        <w:r w:rsidRPr="004C6C8C">
          <w:rPr>
            <w:rFonts w:ascii="Times New Roman" w:eastAsia="DejaVu Sans" w:hAnsi="Times New Roman" w:cs="Times New Roman"/>
            <w:color w:val="000000"/>
            <w:kern w:val="1"/>
            <w:sz w:val="24"/>
            <w:szCs w:val="24"/>
            <w:lang w:eastAsia="zh-CN" w:bidi="hi-IN"/>
          </w:rPr>
          <w:t>согласованию примерного 10-ти дневного меню отделом Управления Роспотребнадзора по Оренбургской области</w:t>
        </w:r>
      </w:hyperlink>
      <w:r w:rsidRPr="004C6C8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hyperlink r:id="rId9" w:history="1">
        <w:r w:rsidRPr="004C6C8C">
          <w:rPr>
            <w:rFonts w:ascii="Times New Roman" w:eastAsia="DejaVu Sans" w:hAnsi="Times New Roman" w:cs="Times New Roman"/>
            <w:color w:val="000000"/>
            <w:kern w:val="1"/>
            <w:sz w:val="24"/>
            <w:szCs w:val="24"/>
            <w:lang w:eastAsia="zh-CN" w:bidi="hi-IN"/>
          </w:rPr>
          <w:t xml:space="preserve">заключение </w:t>
        </w:r>
        <w:proofErr w:type="spellStart"/>
        <w:r w:rsidRPr="004C6C8C">
          <w:rPr>
            <w:rFonts w:ascii="Times New Roman" w:eastAsia="DejaVu Sans" w:hAnsi="Times New Roman" w:cs="Times New Roman"/>
            <w:color w:val="000000"/>
            <w:kern w:val="1"/>
            <w:sz w:val="24"/>
            <w:szCs w:val="24"/>
            <w:lang w:eastAsia="zh-CN" w:bidi="hi-IN"/>
          </w:rPr>
          <w:t>санитарно</w:t>
        </w:r>
        <w:proofErr w:type="spellEnd"/>
        <w:r w:rsidRPr="004C6C8C">
          <w:rPr>
            <w:rFonts w:ascii="Times New Roman" w:eastAsia="DejaVu Sans" w:hAnsi="Times New Roman" w:cs="Times New Roman"/>
            <w:color w:val="000000"/>
            <w:kern w:val="1"/>
            <w:sz w:val="24"/>
            <w:szCs w:val="24"/>
            <w:lang w:eastAsia="zh-CN" w:bidi="hi-IN"/>
          </w:rPr>
          <w:t xml:space="preserve"> - эпидемиологической экспертизы</w:t>
        </w:r>
      </w:hyperlink>
      <w:r w:rsidRPr="004C6C8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экспертного заключения,  руководителем предприятия, обеспечивающего школьное питание (ООО "Новосергиевка АКВА"), в соответствии с Соглашением между  Министерством образования Оренбургской области и Администрацией  Новосергиевского района Оренбургской области  о предоставлении субсидии из бюджета Оренбургской области бюджету Новосергиевского района Оренбургской области на </w:t>
      </w:r>
      <w:proofErr w:type="spellStart"/>
      <w:r w:rsidRPr="004C6C8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  <w:t>софинансирование</w:t>
      </w:r>
      <w:proofErr w:type="spellEnd"/>
      <w:r w:rsidRPr="004C6C8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</w:t>
      </w:r>
      <w:r w:rsidRPr="004C6C8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организациях в рамках государственной программы Оренбургской области  «Развитие системы образования Оренбургской области» №53631000-1-2023-008 от 09.01.2024г.,  в соответствии с Соглашением «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О представлении субсидии из областного бюджета бюджету муниципального образования Новосергиевского района Оренбургской области на обеспечение бесплатным двухразовым         питанием лиц с ограниченными возможностями здоровья, обучающихся в муниципальных общеобразовательных организациях  на </w:t>
      </w:r>
      <w:r w:rsidRPr="004C6C8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  <w:t>2025г.»  , приказа РОО от 09.01.2025 года №1 « Об организации питания учащихся 1-11 классов в ОО Новосергиевского района в2025 году»</w:t>
      </w:r>
    </w:p>
    <w:p w14:paraId="55505E42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073CE83D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>ПРИКАЗЫВАЮ:</w:t>
      </w:r>
    </w:p>
    <w:p w14:paraId="46A632F8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1.Обеспечить организацию школьного питания для учащихся 1-11 классов в соответствии с двухнедельным меню  для обучающихся 7-11лет и для 12-18 лет,  меню для обучающихся с ОВЗ, осваивающих программы начального общего, основного общего, среднего общего образования, меню для детей, нуждающихся в лечебном и диетическом питании, (должно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(Индивидуальное меню должно быть разработано специалистом-диетологом с учетом заболевания ребенка (по назначениям лечащего врача)), утверждено руководителем предприятия, обеспечивающего школьное питание и руководителем образовательной организации.</w:t>
      </w:r>
    </w:p>
    <w:p w14:paraId="70FE2085" w14:textId="77777777" w:rsidR="00006A5E" w:rsidRPr="004C6C8C" w:rsidRDefault="00006A5E" w:rsidP="00006A5E">
      <w:pPr>
        <w:numPr>
          <w:ilvl w:val="0"/>
          <w:numId w:val="1"/>
        </w:numPr>
        <w:tabs>
          <w:tab w:val="left" w:pos="142"/>
        </w:tabs>
        <w:autoSpaceDN/>
        <w:ind w:left="0" w:firstLine="0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Обеспечить   с 09.01.2025</w:t>
      </w:r>
      <w:r w:rsidRPr="004C6C8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года использование компенсационных выплат на питание, для обучающихся 1-4 классов в размере:</w:t>
      </w:r>
    </w:p>
    <w:p w14:paraId="603272A5" w14:textId="77777777" w:rsidR="00006A5E" w:rsidRPr="004C6C8C" w:rsidRDefault="00006A5E" w:rsidP="00006A5E">
      <w:pPr>
        <w:autoSpaceDN/>
        <w:ind w:firstLine="709"/>
        <w:textAlignment w:val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-</w:t>
      </w:r>
      <w:r w:rsidRPr="004C6C8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стоимость завтрака на одного ребенка 1-4 классов составляет </w:t>
      </w:r>
      <w:r w:rsidRPr="004C6C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69,21 руб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.</w:t>
      </w:r>
      <w:r w:rsidRPr="004C6C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,</w:t>
      </w:r>
      <w:r w:rsidRPr="004C6C8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из них выделяется из федерального бюджета 58,24 руб., областного бюджета 10,28 руб., местного бюджета 0,69 руб.». </w:t>
      </w:r>
    </w:p>
    <w:p w14:paraId="0A65062D" w14:textId="77777777" w:rsidR="00006A5E" w:rsidRPr="004C6C8C" w:rsidRDefault="00006A5E" w:rsidP="00006A5E">
      <w:pPr>
        <w:tabs>
          <w:tab w:val="left" w:pos="426"/>
        </w:tabs>
        <w:autoSpaceDN/>
        <w:ind w:firstLine="709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-</w:t>
      </w:r>
      <w:r w:rsidRPr="004C6C8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стоимость обеда на одного ребенка 1-4 классов составляет </w:t>
      </w:r>
      <w:r w:rsidRPr="004C6C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101,1 руб</w:t>
      </w:r>
      <w:r w:rsidRPr="004C6C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.,</w:t>
      </w:r>
      <w:r w:rsidRPr="004C6C8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из них выделяется из федерального бюджета 85,08 руб., областного бюджета 15,01 руб. местного бюджета 1,01 руб.»   </w:t>
      </w:r>
    </w:p>
    <w:p w14:paraId="60AAA4D8" w14:textId="77777777" w:rsidR="00006A5E" w:rsidRPr="004C6C8C" w:rsidRDefault="00006A5E" w:rsidP="00006A5E">
      <w:pPr>
        <w:numPr>
          <w:ilvl w:val="0"/>
          <w:numId w:val="1"/>
        </w:numPr>
        <w:tabs>
          <w:tab w:val="left" w:pos="142"/>
        </w:tabs>
        <w:autoSpaceDN/>
        <w:ind w:left="0" w:firstLine="0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Обеспечить с 09.01.2025</w:t>
      </w:r>
      <w:r w:rsidRPr="004C6C8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года использование компенсационных выплат на питание в сумме </w:t>
      </w:r>
      <w:r w:rsidRPr="004C6C8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12 рублей 59 копеек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в день всем учащимся 5-11 классов (региональный бюджет 8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руб., муниципальный бюджет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-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4,59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руб.) и родительской доплатой 50 рублей;</w:t>
      </w:r>
    </w:p>
    <w:p w14:paraId="0D82CAAA" w14:textId="77777777" w:rsidR="00006A5E" w:rsidRPr="004C6C8C" w:rsidRDefault="00006A5E" w:rsidP="00006A5E">
      <w:pPr>
        <w:numPr>
          <w:ilvl w:val="0"/>
          <w:numId w:val="1"/>
        </w:numPr>
        <w:tabs>
          <w:tab w:val="left" w:pos="142"/>
        </w:tabs>
        <w:autoSpaceDN/>
        <w:ind w:left="0" w:firstLine="0"/>
        <w:jc w:val="both"/>
        <w:textAlignment w:val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Обеспечить с 09.01.2025</w:t>
      </w:r>
      <w:r w:rsidRPr="004C6C8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года для обучающихся с ОВЗ, осваивающих программы начального общего, основного общего, среднего общего образования в общеобразовательном учреждении бесплатное двухразовое питание от общего числа заявлений, поданных родителями (законными представителями), на получение их детьми с ОВЗ бесплатного двухразового питания базовой стоимости в размере </w:t>
      </w:r>
      <w:r w:rsidRPr="004C6C8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стоимости </w:t>
      </w:r>
      <w:r w:rsidRPr="004C6C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81,82 рубля</w:t>
      </w:r>
      <w:r w:rsidRPr="004C6C8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(областного бюджета 81 руб., местного бюджета 0,82 руб.»</w:t>
      </w:r>
    </w:p>
    <w:p w14:paraId="6DA58737" w14:textId="77777777" w:rsidR="00006A5E" w:rsidRPr="004C6C8C" w:rsidRDefault="00006A5E" w:rsidP="00006A5E">
      <w:pPr>
        <w:numPr>
          <w:ilvl w:val="0"/>
          <w:numId w:val="1"/>
        </w:numPr>
        <w:autoSpaceDN/>
        <w:ind w:left="142" w:firstLine="0"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Обеспечить с 09.01.2025</w:t>
      </w:r>
      <w:r w:rsidRPr="004C6C8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года питание детей, нуждающихся в лечебном и диетическом питании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врача))</w:t>
      </w:r>
    </w:p>
    <w:p w14:paraId="02413050" w14:textId="77777777" w:rsidR="00006A5E" w:rsidRPr="004C6C8C" w:rsidRDefault="00006A5E" w:rsidP="00006A5E">
      <w:pPr>
        <w:tabs>
          <w:tab w:val="left" w:pos="0"/>
        </w:tabs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2.Обеспечить контроль наличия на все пищевые продукты, находящиеся на пищеблоке, сопроводительных документов, подтверждающие качество и безопасность производственного сырья и пищевых продуктов;</w:t>
      </w:r>
    </w:p>
    <w:p w14:paraId="19E70CC3" w14:textId="77777777" w:rsidR="00006A5E" w:rsidRPr="004C6C8C" w:rsidRDefault="00006A5E" w:rsidP="00006A5E">
      <w:pPr>
        <w:tabs>
          <w:tab w:val="left" w:pos="0"/>
        </w:tabs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3. Назначить ответственным за организацию питания в образовательном учреждении </w:t>
      </w:r>
      <w:proofErr w:type="spell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Чумбалову</w:t>
      </w:r>
      <w:proofErr w:type="spellEnd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А.Р.</w:t>
      </w:r>
    </w:p>
    <w:p w14:paraId="4FE141F3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>4.</w:t>
      </w:r>
      <w:r w:rsidRPr="004C6C8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Ответственной за питание </w:t>
      </w:r>
      <w:proofErr w:type="spell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Чумбаловой</w:t>
      </w:r>
      <w:proofErr w:type="spellEnd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А.Р.  разработать план мероприятий по полному охвату учащихся 1-11 классов      школьным питанием до 17.01.2025 года </w:t>
      </w:r>
    </w:p>
    <w:p w14:paraId="0FABDF19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5. Возложить персональную ответственность  на учителей, ведущих первые уроки по расписанию в данном классе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I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 смены до 8.30. и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II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смены  до 13.30 ч.,   за учёт  детей  и заполнение  журнала с ежедневным указанием класса и  количества учащихся,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получающих горячий  завтрак и комплексный обед за счет родительских средств     под роспись. </w:t>
      </w:r>
    </w:p>
    <w:p w14:paraId="4F9A7110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6. Контроль   ежедневного заполнения журнала с указанием класса, количества учащихся и росписью повара о приеме данных по учёту детей возложить на   ответственного за </w:t>
      </w:r>
      <w:proofErr w:type="gram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питание  </w:t>
      </w:r>
      <w:proofErr w:type="spell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Чумбалову</w:t>
      </w:r>
      <w:proofErr w:type="spellEnd"/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А.Р.</w:t>
      </w:r>
    </w:p>
    <w:p w14:paraId="72F04861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7. В случае ухода ученика1-11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классов с уроков по болезни в течение учебного дня передавать приготовленные порции детям из многодетных и малообеспеченных семей</w:t>
      </w:r>
    </w:p>
    <w:p w14:paraId="07159BB7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  <w:t xml:space="preserve">8. Контроль за приемом пищи обучающихся 1-11 классов в течение учебного дня возложить </w:t>
      </w:r>
    </w:p>
    <w:p w14:paraId="6303734D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</w:pPr>
    </w:p>
    <w:p w14:paraId="166B372D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</w:pPr>
    </w:p>
    <w:p w14:paraId="2A3089E6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</w:pPr>
    </w:p>
    <w:p w14:paraId="2326FA26" w14:textId="77777777" w:rsidR="00006A5E" w:rsidRPr="004C6C8C" w:rsidRDefault="00006A5E" w:rsidP="00006A5E">
      <w:pPr>
        <w:autoSpaceDN/>
        <w:jc w:val="both"/>
        <w:textAlignment w:val="auto"/>
        <w:rPr>
          <w:rFonts w:ascii="Nimbus Roman No9 L" w:eastAsia="DejaVu Sans" w:hAnsi="Nimbus Roman No9 L" w:cs="FreeSans"/>
          <w:b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  <w:t>на классных руководителей, дежурного администратора и ответственного за питание</w:t>
      </w:r>
      <w:r w:rsidRPr="004C6C8C">
        <w:rPr>
          <w:rFonts w:ascii="Nimbus Roman No9 L" w:eastAsia="DejaVu Sans" w:hAnsi="Nimbus Roman No9 L" w:cs="FreeSans"/>
          <w:b/>
          <w:kern w:val="1"/>
          <w:sz w:val="24"/>
          <w:szCs w:val="24"/>
          <w:lang w:eastAsia="zh-CN" w:bidi="hi-IN"/>
        </w:rPr>
        <w:t xml:space="preserve"> </w:t>
      </w:r>
    </w:p>
    <w:p w14:paraId="2957431F" w14:textId="77777777" w:rsidR="00006A5E" w:rsidRPr="004C6C8C" w:rsidRDefault="00006A5E" w:rsidP="00006A5E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9.</w:t>
      </w:r>
      <w:r w:rsidRPr="004C6C8C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Обеспечить с 09.01.2025</w:t>
      </w:r>
      <w:r w:rsidRPr="004C6C8C">
        <w:rPr>
          <w:rFonts w:ascii="Nimbus Roman No9 L" w:eastAsia="DejaVu Sans" w:hAnsi="Nimbus Roman No9 L" w:cs="FreeSans"/>
          <w:b/>
          <w:kern w:val="1"/>
          <w:sz w:val="24"/>
          <w:szCs w:val="24"/>
          <w:lang w:eastAsia="zh-CN" w:bidi="hi-IN"/>
        </w:rPr>
        <w:t xml:space="preserve">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года для  обучающейся с ОВЗ, осваивающей программу начального общего образования на дому Глуховской  Т.Е. получение выплат ежемесячной денежной компенсации двухразового питания обучающихся с ОВЗ, осваивающих программы начального общего, основного общего, среднего общего образования на дому (далее – </w:t>
      </w:r>
      <w:proofErr w:type="spell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ЕДКдП</w:t>
      </w:r>
      <w:proofErr w:type="spellEnd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), от общего числа заявлений, поданных родителями (законными представителями), на получение </w:t>
      </w:r>
      <w:proofErr w:type="spell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ЕДКдП</w:t>
      </w:r>
      <w:proofErr w:type="spellEnd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 в размере базовой </w:t>
      </w:r>
      <w:r w:rsidRPr="004C6C8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стоимости </w:t>
      </w:r>
      <w:r w:rsidRPr="004C6C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81,82 рубля</w:t>
      </w:r>
      <w:r w:rsidRPr="004C6C8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(областного бюджета 81 руб., местного бюджета 0,82 руб.»</w:t>
      </w:r>
    </w:p>
    <w:p w14:paraId="13B6C266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10. Утвердить </w:t>
      </w:r>
      <w:r w:rsidRPr="004C6C8C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 xml:space="preserve">Регламент по организации питания детей за счет средств родителей в общеобразовательном учреждении </w:t>
      </w:r>
      <w:proofErr w:type="gramStart"/>
      <w:r w:rsidRPr="004C6C8C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>( приложение</w:t>
      </w:r>
      <w:proofErr w:type="gramEnd"/>
      <w:r w:rsidRPr="004C6C8C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 xml:space="preserve"> №1 к приказу )</w:t>
      </w:r>
    </w:p>
    <w:p w14:paraId="654C7721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>15.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Утвердить график питания обучающихся (приложение №</w:t>
      </w:r>
      <w:proofErr w:type="gram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2  к</w:t>
      </w:r>
      <w:proofErr w:type="gramEnd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приказу)</w:t>
      </w:r>
      <w:r w:rsidRPr="004C6C8C">
        <w:rPr>
          <w:rFonts w:ascii="Nimbus Roman No9 L" w:eastAsia="DejaVu Sans" w:hAnsi="Nimbus Roman No9 L" w:cs="FreeSans"/>
          <w:b/>
          <w:kern w:val="1"/>
          <w:sz w:val="24"/>
          <w:szCs w:val="24"/>
          <w:lang w:eastAsia="zh-CN" w:bidi="hi-IN"/>
        </w:rPr>
        <w:t xml:space="preserve">        </w:t>
      </w:r>
    </w:p>
    <w:p w14:paraId="4183100B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16. Секретарю ознакомить А.Р. </w:t>
      </w:r>
      <w:proofErr w:type="spell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Чумбалову</w:t>
      </w:r>
      <w:proofErr w:type="spellEnd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с приказом под   роспись.</w:t>
      </w:r>
    </w:p>
    <w:p w14:paraId="5C0B54C7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17. Контроль исполнения приказа оставляю за собой</w:t>
      </w:r>
    </w:p>
    <w:p w14:paraId="39C04DE1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18. Приказ вступает в силу со дня его подписания</w:t>
      </w:r>
    </w:p>
    <w:p w14:paraId="217886AF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27D3A82A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Директор   ОУ                                                      Попова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Т.В.</w:t>
      </w:r>
    </w:p>
    <w:p w14:paraId="7DE71CC2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264745F3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17533E57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F8B58E2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</w:t>
      </w:r>
    </w:p>
    <w:p w14:paraId="4FDDC8AB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A6817A0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65EFDE3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153EC01D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235CD96D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3C0DE99D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CC7FCA8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1F34A3F5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182A946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CA4AFE8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4FD2A13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F441017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12A1F7E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806F625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1E1DCD53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85AA17F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7F275C1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3B9C4741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5664FCB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1100E03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FF67F41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E7CA552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EDF2A49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2265F0C9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3BD326B0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2E7FF558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DF40EC7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16E7D205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670C8AE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3FCFA443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1BDD6B25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186424E3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4E7E604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F700137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6EB8C0C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56885DE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5E489DD" w14:textId="77777777" w:rsidR="00006A5E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B89B2A2" w14:textId="77777777" w:rsidR="00006A5E" w:rsidRPr="004C6C8C" w:rsidRDefault="00006A5E" w:rsidP="00006A5E">
      <w:pPr>
        <w:autoSpaceDN/>
        <w:jc w:val="both"/>
        <w:textAlignment w:val="auto"/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</w:t>
      </w: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  Приложение №1 к приказу от 09 </w:t>
      </w:r>
      <w:proofErr w:type="gram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января  2025</w:t>
      </w:r>
      <w:proofErr w:type="gramEnd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года  </w:t>
      </w:r>
      <w:r w:rsidRPr="004C6C8C"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  <w:t>№ 4</w:t>
      </w:r>
      <w:r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  <w:t>7</w:t>
      </w:r>
      <w:r w:rsidRPr="004C6C8C">
        <w:rPr>
          <w:rFonts w:ascii="Times New Roman" w:eastAsia="DejaVu Sans" w:hAnsi="Times New Roman" w:cs="Times New Roman"/>
          <w:iCs/>
          <w:kern w:val="1"/>
          <w:sz w:val="24"/>
          <w:szCs w:val="24"/>
          <w:lang w:eastAsia="zh-CN" w:bidi="hi-IN"/>
        </w:rPr>
        <w:t>/3</w:t>
      </w:r>
    </w:p>
    <w:p w14:paraId="1C96D868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1F8C274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Регламент по организации питания детей за счет средств родителей в общеобразовательном учреждении:</w:t>
      </w:r>
    </w:p>
    <w:p w14:paraId="1F48D095" w14:textId="77777777" w:rsidR="00006A5E" w:rsidRPr="004C6C8C" w:rsidRDefault="00006A5E" w:rsidP="00006A5E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Денежные средства родители сдают ответственному за питание в классе члену родительского комитета на месяц за каждого ребенка</w:t>
      </w:r>
    </w:p>
    <w:p w14:paraId="4776A1F2" w14:textId="77777777" w:rsidR="00006A5E" w:rsidRPr="004C6C8C" w:rsidRDefault="00006A5E" w:rsidP="00006A5E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Ответственный за питание родитель сдает денежные средства повару или использует безналичный расчет еженедельно в пятницу под роспись</w:t>
      </w:r>
    </w:p>
    <w:p w14:paraId="2D2F9523" w14:textId="77777777" w:rsidR="00006A5E" w:rsidRPr="004C6C8C" w:rsidRDefault="00006A5E" w:rsidP="00006A5E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Повар школьной столовой оприходует денежные средства в бухгалтерию    еженедельно</w:t>
      </w:r>
    </w:p>
    <w:p w14:paraId="1579197D" w14:textId="77777777" w:rsidR="00006A5E" w:rsidRPr="004C6C8C" w:rsidRDefault="00006A5E" w:rsidP="00006A5E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Все операции с денежными средствами регистрируются в специальном журнале по питанию под роспись ответственного за питание родителя и школьного повара</w:t>
      </w:r>
    </w:p>
    <w:p w14:paraId="61D3859C" w14:textId="77777777" w:rsidR="00006A5E" w:rsidRPr="004C6C8C" w:rsidRDefault="00006A5E" w:rsidP="00006A5E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Отчет о реализации денежных средств оформляется школьным поваром в журнале еженедельно и доводится до ответственного за питание родителя каждого класса под роспись</w:t>
      </w:r>
    </w:p>
    <w:p w14:paraId="0AB98A2A" w14:textId="77777777" w:rsidR="00006A5E" w:rsidRPr="004C6C8C" w:rsidRDefault="00006A5E" w:rsidP="00006A5E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Оплачивают горячие </w:t>
      </w:r>
      <w:proofErr w:type="gram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обеды  обучающиеся</w:t>
      </w:r>
      <w:proofErr w:type="gramEnd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лично, приобретая талон у повара не позднее 10.00 ежедневно</w:t>
      </w:r>
    </w:p>
    <w:p w14:paraId="0AF63498" w14:textId="77777777" w:rsidR="00006A5E" w:rsidRPr="004C6C8C" w:rsidRDefault="00006A5E" w:rsidP="00006A5E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Контроль качества приготовляемых блюд и целевого расходования   денежных средств организуется родительской общественностью в рамках внутришкольного </w:t>
      </w:r>
      <w:proofErr w:type="gramStart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контроля  и</w:t>
      </w:r>
      <w:proofErr w:type="gramEnd"/>
      <w:r w:rsidRPr="004C6C8C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общественной  комиссией  по  контролю  организации питания обучающихся ежемесячно, по итогам которого составляется акт или аналитическая справка</w:t>
      </w:r>
      <w:r w:rsidRPr="004C6C8C">
        <w:rPr>
          <w:rFonts w:ascii="Times New Roman" w:eastAsia="Nimbus Roman No9 L" w:hAnsi="Times New Roman" w:cs="Times New Roman"/>
          <w:kern w:val="1"/>
          <w:sz w:val="24"/>
          <w:szCs w:val="24"/>
          <w:lang w:eastAsia="zh-CN" w:bidi="hi-IN"/>
        </w:rPr>
        <w:t xml:space="preserve">             </w:t>
      </w:r>
    </w:p>
    <w:p w14:paraId="224C5BB3" w14:textId="77777777" w:rsidR="00006A5E" w:rsidRPr="004C6C8C" w:rsidRDefault="00006A5E" w:rsidP="00006A5E">
      <w:pPr>
        <w:autoSpaceDN/>
        <w:textAlignment w:val="auto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666A982" w14:textId="77777777" w:rsidR="00006A5E" w:rsidRDefault="00006A5E" w:rsidP="00006A5E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1C502" w14:textId="77777777" w:rsidR="00006A5E" w:rsidRDefault="00006A5E" w:rsidP="00006A5E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F9CF8" w14:textId="77777777" w:rsidR="00006A5E" w:rsidRDefault="00006A5E" w:rsidP="00006A5E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59542" w14:textId="77777777" w:rsidR="00006A5E" w:rsidRDefault="00006A5E" w:rsidP="00006A5E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BE389" w14:textId="77777777" w:rsidR="00006A5E" w:rsidRDefault="00006A5E" w:rsidP="00006A5E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4E173" w14:textId="77777777" w:rsidR="00006A5E" w:rsidRDefault="00006A5E" w:rsidP="00006A5E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9DB28" w14:textId="77777777" w:rsidR="00006A5E" w:rsidRDefault="00006A5E" w:rsidP="00006A5E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97A54" w14:textId="77777777" w:rsidR="00006A5E" w:rsidRDefault="00006A5E" w:rsidP="00006A5E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6B877" w14:textId="77777777" w:rsidR="00006A5E" w:rsidRDefault="00006A5E" w:rsidP="00006A5E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1581D" w14:textId="77777777" w:rsidR="00D1284A" w:rsidRDefault="00006A5E"/>
    <w:sectPr w:rsidR="00D1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imbus Roman No9 L">
    <w:altName w:val="Yu Gothic"/>
    <w:charset w:val="80"/>
    <w:family w:val="roman"/>
    <w:pitch w:val="default"/>
    <w:sig w:usb0="00000000" w:usb1="00000000" w:usb2="00000000" w:usb3="00000000" w:csb0="00040001" w:csb1="00000000"/>
  </w:font>
  <w:font w:name="FreeSans">
    <w:altName w:val="MS Gothic"/>
    <w:charset w:val="8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  <w:color w:val="000000"/>
      </w:rPr>
    </w:lvl>
  </w:abstractNum>
  <w:abstractNum w:abstractNumId="1" w15:restartNumberingAfterBreak="0">
    <w:nsid w:val="604F7B16"/>
    <w:multiLevelType w:val="hybridMultilevel"/>
    <w:tmpl w:val="9D728414"/>
    <w:lvl w:ilvl="0" w:tplc="D47E87F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71"/>
    <w:rsid w:val="00006A5E"/>
    <w:rsid w:val="0062761C"/>
    <w:rsid w:val="007E7E71"/>
    <w:rsid w:val="00E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45B94-C704-4089-9844-682F980F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A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-shkola2.ucoz.ru/banners/skan_soglasovani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-shkola2.ucoz.ru/banners/primernoe_menju_na_2018-2019_gg-12-18_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-shkola2.ucoz.ru/banners/primernoe_menju_na_2018-2019_gg-7-11_le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ovoserg-roo.ucoz.ru/Vceobuch/Pitanie/53_p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v-shkola2.ucoz.ru/css/ehkspertiza_menj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2025-01-13T11:13:00Z</dcterms:created>
  <dcterms:modified xsi:type="dcterms:W3CDTF">2025-01-13T11:14:00Z</dcterms:modified>
</cp:coreProperties>
</file>