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3" w:rsidRPr="00455823" w:rsidRDefault="00455823" w:rsidP="003C2C49">
      <w:pPr>
        <w:pStyle w:val="a4"/>
      </w:pPr>
      <w:r w:rsidRPr="00455823">
        <w:t xml:space="preserve">МУНИЦИПАЛЬНОЕ ОБЩЕОБРАЗОВАТЕЛЬНОЕ БЮДЖЕТНОЕ УЧРЕЖДЕНИЕ 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455823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455823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455823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455823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455823">
        <w:rPr>
          <w:rFonts w:ascii="Times New Roman" w:eastAsia="Calibri" w:hAnsi="Times New Roman" w:cs="Times New Roman"/>
          <w:sz w:val="16"/>
          <w:szCs w:val="16"/>
        </w:rPr>
        <w:t>район</w:t>
      </w:r>
      <w:proofErr w:type="gramStart"/>
      <w:r w:rsidRPr="00455823">
        <w:rPr>
          <w:rFonts w:ascii="Times New Roman" w:eastAsia="Calibri" w:hAnsi="Times New Roman" w:cs="Times New Roman"/>
          <w:sz w:val="16"/>
          <w:szCs w:val="16"/>
        </w:rPr>
        <w:t>,п</w:t>
      </w:r>
      <w:proofErr w:type="spellEnd"/>
      <w:proofErr w:type="gramEnd"/>
      <w:r w:rsidRPr="00455823">
        <w:rPr>
          <w:rFonts w:ascii="Times New Roman" w:eastAsia="Calibri" w:hAnsi="Times New Roman" w:cs="Times New Roman"/>
          <w:sz w:val="16"/>
          <w:szCs w:val="16"/>
        </w:rPr>
        <w:t>. Новосергиевка, ул. Маяковского, д.2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455823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455823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455823">
        <w:rPr>
          <w:rFonts w:ascii="Times New Roman" w:eastAsia="Calibri" w:hAnsi="Times New Roman" w:cs="Times New Roman"/>
          <w:b/>
          <w:sz w:val="16"/>
          <w:szCs w:val="16"/>
        </w:rPr>
        <w:t>E-mail</w:t>
      </w:r>
      <w:r w:rsidRPr="00455823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:rsidR="00455823" w:rsidRPr="00455823" w:rsidRDefault="005B5767" w:rsidP="00455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5B5767">
        <w:rPr>
          <w:rFonts w:ascii="Calibri" w:eastAsiaTheme="minorEastAsia" w:hAnsi="Calibri"/>
          <w:noProof/>
          <w:lang w:eastAsia="ru-RU"/>
        </w:rPr>
        <w:pict>
          <v:line id="Прямая соединительная линия 57" o:spid="_x0000_s1026" style="position:absolute;left:0;text-align:left;z-index:251659264;visibility:visible;mso-wrap-distance-left:2.25pt;mso-wrap-distance-top:2.3pt;mso-wrap-distance-right:2.25pt;mso-wrap-distance-bottom:2.25pt" from="-42.25pt,11.65pt" to="470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" strokeweight="4.5pt">
            <o:lock v:ext="edit" shapetype="f"/>
          </v:line>
        </w:pict>
      </w:r>
      <w:r w:rsidR="00455823" w:rsidRPr="00455823">
        <w:rPr>
          <w:rFonts w:ascii="Times New Roman" w:eastAsia="Calibri" w:hAnsi="Times New Roman" w:cs="Times New Roman"/>
          <w:sz w:val="16"/>
          <w:szCs w:val="16"/>
        </w:rPr>
        <w:t> ИНН/КПП 5636007321 / 563601001 ОКПО: 36378085 ОГРН</w:t>
      </w:r>
      <w:proofErr w:type="gramStart"/>
      <w:r w:rsidR="00455823" w:rsidRPr="00455823">
        <w:rPr>
          <w:rFonts w:ascii="Times New Roman" w:eastAsia="Calibri" w:hAnsi="Times New Roman" w:cs="Times New Roman"/>
          <w:sz w:val="16"/>
          <w:szCs w:val="16"/>
        </w:rPr>
        <w:t xml:space="preserve"> :</w:t>
      </w:r>
      <w:proofErr w:type="gramEnd"/>
      <w:r w:rsidR="00455823" w:rsidRPr="00455823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58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ПРИКАЗ № 48/3 -од  </w:t>
      </w:r>
      <w:r w:rsidR="003C2C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</w:t>
      </w:r>
      <w:r w:rsidRPr="004558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от "13"января 2025 года</w:t>
      </w:r>
    </w:p>
    <w:p w:rsidR="00455823" w:rsidRPr="00455823" w:rsidRDefault="00455823" w:rsidP="00455823">
      <w:pPr>
        <w:keepNext/>
        <w:suppressAutoHyphens/>
        <w:spacing w:after="255" w:line="240" w:lineRule="auto"/>
        <w:ind w:hanging="426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823" w:rsidRPr="00455823" w:rsidRDefault="00455823" w:rsidP="00455823">
      <w:pPr>
        <w:keepNext/>
        <w:suppressAutoHyphens/>
        <w:spacing w:after="255" w:line="240" w:lineRule="auto"/>
        <w:ind w:hanging="426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55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 проведении итогового собеседования по русскому языку в 9 классах в 2024-2025 учебном году в общеобразовательном учреждении.</w:t>
      </w:r>
    </w:p>
    <w:p w:rsidR="00455823" w:rsidRPr="00455823" w:rsidRDefault="00455823" w:rsidP="00455823">
      <w:pPr>
        <w:keepNext/>
        <w:suppressAutoHyphens/>
        <w:spacing w:after="0" w:line="240" w:lineRule="auto"/>
        <w:ind w:hanging="426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5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2024 году (письмо Рособрнадзора от 29 октября 2024 года № 02-311)</w:t>
      </w:r>
      <w:r w:rsidRPr="00455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55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приказа РОО от 10.01.2025 года №4 « О проведении итогового собеседования по русскому языку  в 9 классах в 2024-2025 учебном году в Новосергиевском районе»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Calibri" w:hAnsi="Times New Roman" w:cs="Times New Roman"/>
          <w:b/>
          <w:bCs/>
        </w:rPr>
      </w:pPr>
      <w:r w:rsidRPr="00455823">
        <w:rPr>
          <w:rFonts w:ascii="Times New Roman" w:eastAsia="Calibri" w:hAnsi="Times New Roman" w:cs="Times New Roman"/>
          <w:b/>
          <w:bCs/>
        </w:rPr>
        <w:t xml:space="preserve">        ПРИКАЗЫВАЮ:</w:t>
      </w:r>
    </w:p>
    <w:p w:rsidR="00455823" w:rsidRPr="00455823" w:rsidRDefault="00455823" w:rsidP="00455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1.Провести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классов (далее – ГИА–9) на базе общеобразовательного учреждения,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12 февраля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12 марта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21 апреля 2024 года</w:t>
      </w:r>
    </w:p>
    <w:p w:rsidR="00455823" w:rsidRPr="00455823" w:rsidRDefault="00455823" w:rsidP="00455823">
      <w:pPr>
        <w:widowControl w:val="0"/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</w:rPr>
        <w:t>2</w:t>
      </w:r>
      <w:r w:rsidRPr="00455823">
        <w:rPr>
          <w:rFonts w:ascii="Times New Roman" w:hAnsi="Times New Roman" w:cs="Times New Roman"/>
          <w:bCs/>
          <w:sz w:val="24"/>
          <w:szCs w:val="24"/>
        </w:rPr>
        <w:t>Н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азначить техническим специалистом, обеспечивающим работу ОУ в ПО Планирование заместителя директора по </w:t>
      </w:r>
      <w:proofErr w:type="gramStart"/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proofErr w:type="gramEnd"/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Назарову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Л.Н.</w:t>
      </w:r>
    </w:p>
    <w:p w:rsidR="00455823" w:rsidRPr="00455823" w:rsidRDefault="00455823" w:rsidP="00455823">
      <w:pPr>
        <w:widowControl w:val="0"/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3. Техническому специалисту Назаровой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Л.Н.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3.1. </w:t>
      </w:r>
      <w:r w:rsidRPr="00455823">
        <w:rPr>
          <w:rFonts w:ascii="Times New Roman" w:eastAsia="Calibri" w:hAnsi="Times New Roman" w:cs="Times New Roman"/>
        </w:rPr>
        <w:t>обеспечить: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- техническую готовность мест проведения итогового собеседования;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до 12 февраля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12 марта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до 21 апреля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455823">
        <w:rPr>
          <w:rFonts w:ascii="Times New Roman" w:eastAsia="Calibri" w:hAnsi="Times New Roman" w:cs="Times New Roman"/>
        </w:rPr>
        <w:t xml:space="preserve"> 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весь период</w:t>
      </w:r>
    </w:p>
    <w:p w:rsidR="00455823" w:rsidRPr="00455823" w:rsidRDefault="00455823" w:rsidP="00455823">
      <w:pPr>
        <w:widowControl w:val="0"/>
        <w:tabs>
          <w:tab w:val="left" w:pos="15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3.2. </w:t>
      </w:r>
      <w:r w:rsidRPr="00455823">
        <w:rPr>
          <w:rFonts w:ascii="Times New Roman" w:eastAsia="Calibri" w:hAnsi="Times New Roman" w:cs="Times New Roman"/>
          <w:w w:val="95"/>
        </w:rPr>
        <w:t>Определить места, порядок и сроки хранения КИМ, аудиозаписей</w:t>
      </w:r>
      <w:r w:rsidRPr="00455823">
        <w:rPr>
          <w:rFonts w:ascii="Times New Roman" w:eastAsia="Calibri" w:hAnsi="Times New Roman" w:cs="Times New Roman"/>
        </w:rPr>
        <w:t>итоговогособеседования,лиц,имеющихкнимдоступ.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3.3. ПринятьмерыпозащитеКИМитоговогособеседованияотразглашения </w:t>
      </w:r>
      <w:r w:rsidRPr="00455823">
        <w:rPr>
          <w:rFonts w:ascii="Times New Roman" w:eastAsia="Calibri" w:hAnsi="Times New Roman" w:cs="Times New Roman"/>
          <w:spacing w:val="20"/>
        </w:rPr>
        <w:t>содержащейся</w:t>
      </w:r>
      <w:r w:rsidRPr="00455823">
        <w:rPr>
          <w:rFonts w:ascii="Times New Roman" w:eastAsia="Calibri" w:hAnsi="Times New Roman" w:cs="Times New Roman"/>
        </w:rPr>
        <w:t>внихинформации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</w:rPr>
        <w:t>3.4.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Разместить на официальном сайте ОУ информацию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проведению итогового собеседования по русскому языку в 9 классах</w:t>
      </w:r>
      <w:r w:rsidRPr="00455823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общеобразовательном учреждении</w:t>
      </w:r>
    </w:p>
    <w:p w:rsidR="00455823" w:rsidRPr="00455823" w:rsidRDefault="00455823" w:rsidP="0045582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Срок: согласно порядку проведения ГИА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Подготовить аудитории для проведения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итогового собеседования по русскому языку 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с оборудованным рабочим местом для осуществления аудиозаписи ответов участников итогового собеседования (диктофон, компьютерные программы и т.д.)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ind w:left="99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до 12 февраля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до 12 марта 2025 года</w:t>
      </w:r>
    </w:p>
    <w:p w:rsidR="00455823" w:rsidRPr="00455823" w:rsidRDefault="00455823" w:rsidP="00455823">
      <w:pPr>
        <w:tabs>
          <w:tab w:val="left" w:pos="709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до 21 апреля 2025 года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Обеспечить тиражирование материалов для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итогового собеседования 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требованиям по информационной безопасности в день проведения итогового собеседования</w:t>
      </w:r>
    </w:p>
    <w:p w:rsidR="00455823" w:rsidRPr="00455823" w:rsidRDefault="00455823" w:rsidP="00455823">
      <w:pPr>
        <w:widowControl w:val="0"/>
        <w:tabs>
          <w:tab w:val="left" w:pos="15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4. Назначить </w:t>
      </w:r>
      <w:proofErr w:type="gramStart"/>
      <w:r w:rsidRPr="00455823">
        <w:rPr>
          <w:rFonts w:ascii="Times New Roman" w:eastAsia="Calibri" w:hAnsi="Times New Roman" w:cs="Times New Roman"/>
        </w:rPr>
        <w:t>ответственным</w:t>
      </w:r>
      <w:proofErr w:type="gramEnd"/>
      <w:r w:rsidRPr="00455823">
        <w:rPr>
          <w:rFonts w:ascii="Times New Roman" w:eastAsia="Calibri" w:hAnsi="Times New Roman" w:cs="Times New Roman"/>
        </w:rPr>
        <w:t xml:space="preserve"> за проведение итогового собеседования в общеобразовательном учреждении заместителя директора по УВР  </w:t>
      </w:r>
      <w:proofErr w:type="spellStart"/>
      <w:r w:rsidRPr="00455823">
        <w:rPr>
          <w:rFonts w:ascii="Times New Roman" w:eastAsia="Calibri" w:hAnsi="Times New Roman" w:cs="Times New Roman"/>
        </w:rPr>
        <w:t>Шихавцову</w:t>
      </w:r>
      <w:proofErr w:type="spellEnd"/>
      <w:r>
        <w:rPr>
          <w:rFonts w:ascii="Times New Roman" w:eastAsia="Calibri" w:hAnsi="Times New Roman" w:cs="Times New Roman"/>
        </w:rPr>
        <w:t xml:space="preserve"> Л.А.</w:t>
      </w:r>
    </w:p>
    <w:p w:rsidR="00455823" w:rsidRPr="00455823" w:rsidRDefault="00455823" w:rsidP="00455823">
      <w:pPr>
        <w:widowControl w:val="0"/>
        <w:tabs>
          <w:tab w:val="left" w:pos="15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5. Ответственной за проведение   итогового собеседования </w:t>
      </w:r>
      <w:proofErr w:type="spellStart"/>
      <w:r w:rsidRPr="00455823">
        <w:rPr>
          <w:rFonts w:ascii="Times New Roman" w:eastAsia="Calibri" w:hAnsi="Times New Roman" w:cs="Times New Roman"/>
        </w:rPr>
        <w:t>Шихавцовой</w:t>
      </w:r>
      <w:r>
        <w:rPr>
          <w:rFonts w:ascii="Times New Roman" w:eastAsia="Calibri" w:hAnsi="Times New Roman" w:cs="Times New Roman"/>
        </w:rPr>
        <w:t>Л.А</w:t>
      </w:r>
      <w:proofErr w:type="spellEnd"/>
      <w:r>
        <w:rPr>
          <w:rFonts w:ascii="Times New Roman" w:eastAsia="Calibri" w:hAnsi="Times New Roman" w:cs="Times New Roman"/>
        </w:rPr>
        <w:t>.</w:t>
      </w:r>
      <w:r w:rsidRPr="00455823">
        <w:rPr>
          <w:rFonts w:ascii="Times New Roman" w:eastAsia="Calibri" w:hAnsi="Times New Roman" w:cs="Times New Roman"/>
        </w:rPr>
        <w:t>:</w:t>
      </w:r>
    </w:p>
    <w:p w:rsidR="00455823" w:rsidRPr="00455823" w:rsidRDefault="00455823" w:rsidP="00455823">
      <w:pPr>
        <w:widowControl w:val="0"/>
        <w:tabs>
          <w:tab w:val="left" w:pos="157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5.1. Обеспечить: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-сбор заявлений от участников итогового собеседования;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Срок</w:t>
      </w:r>
      <w:bookmarkStart w:id="0" w:name="_Hlk156384479"/>
      <w:r w:rsidRPr="00455823">
        <w:rPr>
          <w:rFonts w:ascii="Times New Roman" w:eastAsia="Calibri" w:hAnsi="Times New Roman" w:cs="Times New Roman"/>
        </w:rPr>
        <w:t>: до 29 января 2025 года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до 26 февраля 2025 года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до 7 апреля 2025 года</w:t>
      </w:r>
      <w:bookmarkEnd w:id="0"/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-сбор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 w:rsidRPr="00455823">
        <w:rPr>
          <w:rFonts w:ascii="Times New Roman" w:eastAsia="Calibri" w:hAnsi="Times New Roman" w:cs="Times New Roman"/>
          <w:lang w:val="en-US"/>
        </w:rPr>
        <w:t>CRO</w:t>
      </w:r>
      <w:r w:rsidRPr="00455823">
        <w:rPr>
          <w:rFonts w:ascii="Times New Roman" w:eastAsia="Calibri" w:hAnsi="Times New Roman" w:cs="Times New Roman"/>
        </w:rPr>
        <w:t>-</w:t>
      </w:r>
      <w:r w:rsidRPr="00455823">
        <w:rPr>
          <w:rFonts w:ascii="Times New Roman" w:eastAsia="Calibri" w:hAnsi="Times New Roman" w:cs="Times New Roman"/>
          <w:lang w:val="en-US"/>
        </w:rPr>
        <w:t>SEV</w:t>
      </w:r>
      <w:r w:rsidRPr="00455823">
        <w:rPr>
          <w:rFonts w:ascii="Times New Roman" w:eastAsia="Calibri" w:hAnsi="Times New Roman" w:cs="Times New Roman"/>
        </w:rPr>
        <w:t>,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Срок: согласно регламенту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 xml:space="preserve">-отбор и подготовку специалистов, входящих в состав комиссий по проведению и проверке итогового собеседования  </w:t>
      </w: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ind w:left="60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Срок: согласно регламенту</w:t>
      </w:r>
    </w:p>
    <w:p w:rsidR="00455823" w:rsidRPr="00455823" w:rsidRDefault="00455823" w:rsidP="00455823">
      <w:pPr>
        <w:widowControl w:val="0"/>
        <w:tabs>
          <w:tab w:val="left" w:pos="986"/>
          <w:tab w:val="left" w:pos="1545"/>
          <w:tab w:val="left" w:pos="15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4558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5.2.</w:t>
      </w:r>
      <w:r w:rsidRPr="00455823">
        <w:rPr>
          <w:rFonts w:ascii="Times New Roman" w:eastAsia="Calibri" w:hAnsi="Times New Roman" w:cs="Times New Roman"/>
          <w:bCs/>
        </w:rPr>
        <w:t xml:space="preserve"> Создать условия, учитывающие состояние здоровья, особенности 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bCs/>
          <w:sz w:val="24"/>
          <w:szCs w:val="24"/>
        </w:rPr>
        <w:t xml:space="preserve"> психофизического развития участников итогового собеседования с ограниченными возможностями здоровья, для обучающихся на дому и обучающихся в медицинских организациях, для детей- инвалидов и инвалидов</w:t>
      </w:r>
    </w:p>
    <w:p w:rsidR="00455823" w:rsidRPr="00455823" w:rsidRDefault="00455823" w:rsidP="00455823">
      <w:pPr>
        <w:widowControl w:val="0"/>
        <w:tabs>
          <w:tab w:val="left" w:pos="986"/>
          <w:tab w:val="left" w:pos="1545"/>
          <w:tab w:val="left" w:pos="15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</w:rPr>
        <w:t>5.3. Проинформировать:</w:t>
      </w:r>
    </w:p>
    <w:p w:rsidR="00455823" w:rsidRPr="00455823" w:rsidRDefault="00455823" w:rsidP="00455823">
      <w:pPr>
        <w:widowControl w:val="0"/>
        <w:numPr>
          <w:ilvl w:val="0"/>
          <w:numId w:val="1"/>
        </w:numPr>
        <w:tabs>
          <w:tab w:val="left" w:pos="112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специалистов,привлекаемыхк проведениюи проверкеитогового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собеседования,опорядкепроведенияипроверкиитоговогособеседования;</w:t>
      </w:r>
    </w:p>
    <w:p w:rsidR="00455823" w:rsidRPr="00455823" w:rsidRDefault="00455823" w:rsidP="00455823">
      <w:pPr>
        <w:widowControl w:val="0"/>
        <w:numPr>
          <w:ilvl w:val="0"/>
          <w:numId w:val="1"/>
        </w:numPr>
        <w:tabs>
          <w:tab w:val="left" w:pos="116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участниковитогового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собеседования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иихродителей(законныхпредставителей) о местеисрокепроведенияитогового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собеседования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, о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 xml:space="preserve">порядке проведения и проверке итогового собеседования, </w:t>
      </w:r>
      <w:r w:rsidRPr="00455823">
        <w:rPr>
          <w:rFonts w:ascii="Times New Roman" w:eastAsia="Times New Roman" w:hAnsi="Times New Roman" w:cs="Times New Roman"/>
          <w:color w:val="1D1D1D"/>
          <w:w w:val="95"/>
          <w:sz w:val="24"/>
          <w:szCs w:val="24"/>
          <w:lang w:eastAsia="ar-SA"/>
        </w:rPr>
        <w:t xml:space="preserve">о 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ведении во время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итогового собеседования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аудиозаписиответовучастников</w:t>
      </w:r>
      <w:r w:rsidRPr="00455823">
        <w:rPr>
          <w:rFonts w:ascii="Times New Roman" w:eastAsia="Times New Roman" w:hAnsi="Times New Roman" w:cs="Times New Roman"/>
          <w:w w:val="95"/>
          <w:sz w:val="24"/>
          <w:szCs w:val="24"/>
          <w:lang w:eastAsia="ar-SA"/>
        </w:rPr>
        <w:t>итогового собеседования, о времении местеознакомленияс результатами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итогового собеседования, </w:t>
      </w:r>
      <w:r w:rsidRPr="00455823">
        <w:rPr>
          <w:rFonts w:ascii="Times New Roman" w:eastAsia="Times New Roman" w:hAnsi="Times New Roman" w:cs="Times New Roman"/>
          <w:color w:val="2A2A2A"/>
          <w:sz w:val="24"/>
          <w:szCs w:val="24"/>
          <w:lang w:eastAsia="ar-SA"/>
        </w:rPr>
        <w:t xml:space="preserve">в </w:t>
      </w:r>
      <w:r w:rsidRPr="00455823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 числе через средства массовой информации,работу телефонов «горячей линии», официальные сайты в информационной -телекоммуникационнойсети«Интернет».</w:t>
      </w:r>
    </w:p>
    <w:p w:rsidR="00455823" w:rsidRPr="00455823" w:rsidRDefault="00455823" w:rsidP="0045582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55823">
        <w:rPr>
          <w:rFonts w:ascii="Times New Roman" w:eastAsia="Calibri" w:hAnsi="Times New Roman" w:cs="Times New Roman"/>
          <w:w w:val="95"/>
          <w:sz w:val="24"/>
          <w:szCs w:val="24"/>
        </w:rPr>
        <w:t xml:space="preserve">5.4. </w:t>
      </w:r>
      <w:r w:rsidRPr="00455823">
        <w:rPr>
          <w:rFonts w:ascii="Times New Roman" w:eastAsia="Calibri" w:hAnsi="Times New Roman" w:cs="Times New Roman"/>
          <w:sz w:val="24"/>
          <w:szCs w:val="24"/>
        </w:rPr>
        <w:t>Ознакомитьучастниковитоговогособеседованияи(или)ихродителей(законныхпредставителей)срезультатамиитоговогособеседования.</w:t>
      </w:r>
    </w:p>
    <w:p w:rsidR="00455823" w:rsidRPr="00455823" w:rsidRDefault="00455823" w:rsidP="00455823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-68"/>
        </w:rPr>
      </w:pPr>
      <w:r w:rsidRPr="00455823">
        <w:rPr>
          <w:rFonts w:ascii="Times New Roman" w:eastAsia="Calibri" w:hAnsi="Times New Roman" w:cs="Times New Roman"/>
        </w:rPr>
        <w:t>Срок:непозднеепятикалендарныхдней</w:t>
      </w:r>
    </w:p>
    <w:p w:rsidR="00455823" w:rsidRPr="00455823" w:rsidRDefault="00455823" w:rsidP="00455823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pacing w:val="1"/>
        </w:rPr>
      </w:pPr>
      <w:r w:rsidRPr="00455823">
        <w:rPr>
          <w:rFonts w:ascii="Times New Roman" w:eastAsia="Calibri" w:hAnsi="Times New Roman" w:cs="Times New Roman"/>
        </w:rPr>
        <w:t>с момента проверки и оценивания</w:t>
      </w:r>
    </w:p>
    <w:p w:rsidR="00455823" w:rsidRPr="00455823" w:rsidRDefault="00455823" w:rsidP="00455823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455823">
        <w:rPr>
          <w:rFonts w:ascii="Times New Roman" w:eastAsia="Calibri" w:hAnsi="Times New Roman" w:cs="Times New Roman"/>
          <w:spacing w:val="-1"/>
        </w:rPr>
        <w:t>ответовучастников</w:t>
      </w:r>
      <w:r w:rsidRPr="00455823">
        <w:rPr>
          <w:rFonts w:ascii="Times New Roman" w:eastAsia="Calibri" w:hAnsi="Times New Roman" w:cs="Times New Roman"/>
        </w:rPr>
        <w:t>собеседования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5.5. Обеспечить изучение нормативных документов по проведениюитогового собеседования по русскому языку в 9 классах </w:t>
      </w:r>
      <w:r w:rsidRPr="00455823">
        <w:rPr>
          <w:rFonts w:ascii="Times New Roman" w:hAnsi="Times New Roman" w:cs="Times New Roman"/>
          <w:sz w:val="24"/>
          <w:szCs w:val="24"/>
        </w:rPr>
        <w:t xml:space="preserve">со всеми участниками образовательного процесса   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Срок: до 06.02.2025г.</w:t>
      </w:r>
    </w:p>
    <w:p w:rsidR="00455823" w:rsidRPr="00455823" w:rsidRDefault="00455823" w:rsidP="00455823">
      <w:pPr>
        <w:widowControl w:val="0"/>
        <w:shd w:val="clear" w:color="auto" w:fill="FFFFFF" w:themeFill="background1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5.6. Сформировать группы экзаменаторов-собеседников и экспертов для проведения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итогового собеседования по русскому языку в 9 классах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5823" w:rsidRPr="00455823" w:rsidRDefault="00455823" w:rsidP="00455823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Срок: до 29.01.2025г</w:t>
      </w:r>
      <w:r w:rsidRPr="004558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5.7. Скорректировать расписание учебных занятий в общеобразовательном учреждении в день проведения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итогового собеседования по русскому языку в 9 классах.        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Срок: в день проведения 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bCs/>
          <w:sz w:val="24"/>
          <w:szCs w:val="24"/>
        </w:rPr>
        <w:t xml:space="preserve">5.8. Сообщить 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обучающимся 9 классов результаты итогового собеседования по русскому языку     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Срок: согласно регламенту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5.9. Передать в РОО информацию с результатами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итогового собеседования по русскому языку в 9 классах, 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провести анализ. 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Срок: согласно регламенту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5.10. Подготовить информационно-аналитический отчет по итогам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собеседования и предоставить в РОО </w:t>
      </w:r>
      <w:proofErr w:type="spellStart"/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Азнабаевой</w:t>
      </w:r>
      <w:proofErr w:type="spellEnd"/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Н.Ю.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Срок: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согласно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регламенту</w:t>
      </w:r>
    </w:p>
    <w:p w:rsidR="00455823" w:rsidRPr="00455823" w:rsidRDefault="00455823" w:rsidP="00455823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Утвердить состав групп экзаменаторов-собеседников и экспертов, </w:t>
      </w:r>
      <w:r w:rsidRPr="00455823">
        <w:rPr>
          <w:rFonts w:ascii="Times New Roman" w:hAnsi="Times New Roman" w:cs="Times New Roman"/>
          <w:bCs/>
          <w:sz w:val="24"/>
          <w:szCs w:val="24"/>
        </w:rPr>
        <w:t>технических специалистов, организаторов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</w:t>
      </w:r>
      <w:r w:rsidRPr="004558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итогового собеседования по русскому языку в 9 классах </w:t>
      </w:r>
      <w:r w:rsidRPr="00455823">
        <w:rPr>
          <w:rFonts w:ascii="Times New Roman" w:hAnsi="Times New Roman" w:cs="Times New Roman"/>
          <w:sz w:val="24"/>
          <w:szCs w:val="24"/>
          <w:shd w:val="clear" w:color="auto" w:fill="FFFFFF"/>
        </w:rPr>
        <w:t>и обеспечить их подготовку (приложение №1 к приказу)</w:t>
      </w:r>
    </w:p>
    <w:p w:rsidR="00455823" w:rsidRPr="00455823" w:rsidRDefault="00455823" w:rsidP="00455823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bCs/>
          <w:sz w:val="24"/>
          <w:szCs w:val="24"/>
        </w:rPr>
        <w:t>7. Секретарю ознакомить   организаторов итогового собеседовании с приказом под роспись.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bCs/>
          <w:sz w:val="24"/>
          <w:szCs w:val="24"/>
        </w:rPr>
        <w:t>8. Контроль исполнения приказа оставляю за собой.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23">
        <w:rPr>
          <w:rFonts w:ascii="Times New Roman" w:hAnsi="Times New Roman" w:cs="Times New Roman"/>
          <w:bCs/>
          <w:sz w:val="24"/>
          <w:szCs w:val="24"/>
        </w:rPr>
        <w:t>9. Приказ вступает в силу со дня его подписания.</w:t>
      </w: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823" w:rsidRPr="00455823" w:rsidRDefault="00455823" w:rsidP="004558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558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      Директор ОУ</w:t>
      </w:r>
      <w:proofErr w:type="gramStart"/>
      <w:r w:rsidRPr="004558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:</w:t>
      </w:r>
      <w:proofErr w:type="gramEnd"/>
      <w:r w:rsidRPr="004558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                              Попова Т.В.</w:t>
      </w:r>
    </w:p>
    <w:p w:rsidR="007E6F22" w:rsidRDefault="007E6F22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E6F22" w:rsidRDefault="007E6F22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E6F22" w:rsidRPr="007E6F22" w:rsidRDefault="007E6F22" w:rsidP="007E6F22">
      <w:pPr>
        <w:widowControl w:val="0"/>
        <w:spacing w:after="0" w:line="240" w:lineRule="auto"/>
        <w:ind w:left="709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F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Приложение №1 к приказу от 13.01.2025 года № 48/3 -од</w:t>
      </w:r>
    </w:p>
    <w:p w:rsidR="007E6F22" w:rsidRPr="007E6F22" w:rsidRDefault="007E6F22" w:rsidP="007E6F22">
      <w:pPr>
        <w:widowControl w:val="0"/>
        <w:spacing w:after="0" w:line="240" w:lineRule="auto"/>
        <w:ind w:left="709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F22" w:rsidRPr="007E6F22" w:rsidRDefault="007E6F22" w:rsidP="007E6F22">
      <w:pPr>
        <w:widowControl w:val="0"/>
        <w:spacing w:after="0" w:line="240" w:lineRule="auto"/>
        <w:ind w:left="709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/>
      </w:tblPr>
      <w:tblGrid>
        <w:gridCol w:w="4395"/>
        <w:gridCol w:w="5103"/>
      </w:tblGrid>
      <w:tr w:rsidR="007E6F22" w:rsidRPr="007E6F22" w:rsidTr="007D610E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учитель- собеседник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эксперт</w:t>
            </w:r>
          </w:p>
        </w:tc>
      </w:tr>
      <w:tr w:rsidR="007E6F22" w:rsidRPr="007E6F22" w:rsidTr="007D610E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Падалко Наталья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Шихавцова</w:t>
            </w:r>
            <w:proofErr w:type="spell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Александровна,</w:t>
            </w:r>
            <w:proofErr w:type="gram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русского языка</w:t>
            </w:r>
          </w:p>
        </w:tc>
      </w:tr>
      <w:tr w:rsidR="007E6F22" w:rsidRPr="007E6F22" w:rsidTr="007D610E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Алукаева</w:t>
            </w:r>
            <w:proofErr w:type="spell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Шнякина Светлана Александровна, учитель русского языка</w:t>
            </w:r>
          </w:p>
        </w:tc>
      </w:tr>
      <w:tr w:rsidR="007E6F22" w:rsidRPr="007E6F22" w:rsidTr="007D610E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Фердаусова</w:t>
            </w:r>
            <w:proofErr w:type="spell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Назарова Эльвира </w:t>
            </w: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Мухаметвалиевна</w:t>
            </w:r>
            <w:proofErr w:type="spell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русского языка</w:t>
            </w:r>
          </w:p>
        </w:tc>
      </w:tr>
      <w:tr w:rsidR="007E6F22" w:rsidRPr="007E6F22" w:rsidTr="007D610E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87995187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Дзюбенко Валентина Юрьевна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22" w:rsidRPr="007E6F22" w:rsidRDefault="007E6F22" w:rsidP="007E6F22">
            <w:pPr>
              <w:widowControl w:val="0"/>
              <w:suppressAutoHyphens/>
              <w:autoSpaceDN w:val="0"/>
              <w:ind w:left="709" w:hanging="426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ИшбулатоваИлидаЗабировна</w:t>
            </w:r>
            <w:proofErr w:type="spellEnd"/>
            <w:r w:rsidRPr="007E6F22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русского языка</w:t>
            </w:r>
          </w:p>
        </w:tc>
      </w:tr>
    </w:tbl>
    <w:p w:rsidR="007E6F22" w:rsidRPr="007E6F22" w:rsidRDefault="007E6F22" w:rsidP="007E6F22">
      <w:pPr>
        <w:widowControl w:val="0"/>
        <w:suppressAutoHyphens/>
        <w:autoSpaceDN w:val="0"/>
        <w:spacing w:after="0" w:line="100" w:lineRule="atLeast"/>
        <w:ind w:left="709" w:hanging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6F22" w:rsidRPr="007E6F22" w:rsidRDefault="007E6F22" w:rsidP="007E6F22">
      <w:pPr>
        <w:widowControl w:val="0"/>
        <w:suppressAutoHyphens/>
        <w:autoSpaceDN w:val="0"/>
        <w:spacing w:after="0" w:line="100" w:lineRule="atLeast"/>
        <w:ind w:left="709" w:hanging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6F22" w:rsidRPr="007E6F22" w:rsidRDefault="007E6F22" w:rsidP="007E6F22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6F22" w:rsidRPr="00455823" w:rsidRDefault="007E6F22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455823" w:rsidRPr="00455823" w:rsidRDefault="00455823" w:rsidP="00455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455823" w:rsidRPr="00455823" w:rsidRDefault="00455823" w:rsidP="00455823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:rsidR="00D1284A" w:rsidRDefault="003C2C49"/>
    <w:sectPr w:rsidR="00D1284A" w:rsidSect="004558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3C9"/>
    <w:multiLevelType w:val="hybridMultilevel"/>
    <w:tmpl w:val="D228FCDA"/>
    <w:lvl w:ilvl="0" w:tplc="C98CBAD8">
      <w:numFmt w:val="bullet"/>
      <w:lvlText w:val="—"/>
      <w:lvlJc w:val="left"/>
      <w:pPr>
        <w:ind w:left="266" w:hanging="266"/>
      </w:pPr>
      <w:rPr>
        <w:rFonts w:hint="default"/>
        <w:w w:val="50"/>
        <w:lang w:val="ru-RU" w:eastAsia="en-US" w:bidi="ar-SA"/>
      </w:rPr>
    </w:lvl>
    <w:lvl w:ilvl="1" w:tplc="9F1800D8">
      <w:numFmt w:val="bullet"/>
      <w:lvlText w:val="•"/>
      <w:lvlJc w:val="left"/>
      <w:pPr>
        <w:ind w:left="520" w:hanging="266"/>
      </w:pPr>
      <w:rPr>
        <w:rFonts w:hint="default"/>
        <w:lang w:val="ru-RU" w:eastAsia="en-US" w:bidi="ar-SA"/>
      </w:rPr>
    </w:lvl>
    <w:lvl w:ilvl="2" w:tplc="D2C086A4">
      <w:numFmt w:val="bullet"/>
      <w:lvlText w:val="•"/>
      <w:lvlJc w:val="left"/>
      <w:pPr>
        <w:ind w:left="1600" w:hanging="266"/>
      </w:pPr>
      <w:rPr>
        <w:rFonts w:hint="default"/>
        <w:lang w:val="ru-RU" w:eastAsia="en-US" w:bidi="ar-SA"/>
      </w:rPr>
    </w:lvl>
    <w:lvl w:ilvl="3" w:tplc="DDFC9CF2">
      <w:numFmt w:val="bullet"/>
      <w:lvlText w:val="•"/>
      <w:lvlJc w:val="left"/>
      <w:pPr>
        <w:ind w:left="7080" w:hanging="266"/>
      </w:pPr>
      <w:rPr>
        <w:rFonts w:hint="default"/>
        <w:lang w:val="ru-RU" w:eastAsia="en-US" w:bidi="ar-SA"/>
      </w:rPr>
    </w:lvl>
    <w:lvl w:ilvl="4" w:tplc="59A22076">
      <w:numFmt w:val="bullet"/>
      <w:lvlText w:val="•"/>
      <w:lvlJc w:val="left"/>
      <w:pPr>
        <w:ind w:left="7466" w:hanging="266"/>
      </w:pPr>
      <w:rPr>
        <w:rFonts w:hint="default"/>
        <w:lang w:val="ru-RU" w:eastAsia="en-US" w:bidi="ar-SA"/>
      </w:rPr>
    </w:lvl>
    <w:lvl w:ilvl="5" w:tplc="BA56F8D8">
      <w:numFmt w:val="bullet"/>
      <w:lvlText w:val="•"/>
      <w:lvlJc w:val="left"/>
      <w:pPr>
        <w:ind w:left="7852" w:hanging="266"/>
      </w:pPr>
      <w:rPr>
        <w:rFonts w:hint="default"/>
        <w:lang w:val="ru-RU" w:eastAsia="en-US" w:bidi="ar-SA"/>
      </w:rPr>
    </w:lvl>
    <w:lvl w:ilvl="6" w:tplc="3A24CE22">
      <w:numFmt w:val="bullet"/>
      <w:lvlText w:val="•"/>
      <w:lvlJc w:val="left"/>
      <w:pPr>
        <w:ind w:left="8238" w:hanging="266"/>
      </w:pPr>
      <w:rPr>
        <w:rFonts w:hint="default"/>
        <w:lang w:val="ru-RU" w:eastAsia="en-US" w:bidi="ar-SA"/>
      </w:rPr>
    </w:lvl>
    <w:lvl w:ilvl="7" w:tplc="79A8A0D8">
      <w:numFmt w:val="bullet"/>
      <w:lvlText w:val="•"/>
      <w:lvlJc w:val="left"/>
      <w:pPr>
        <w:ind w:left="8625" w:hanging="266"/>
      </w:pPr>
      <w:rPr>
        <w:rFonts w:hint="default"/>
        <w:lang w:val="ru-RU" w:eastAsia="en-US" w:bidi="ar-SA"/>
      </w:rPr>
    </w:lvl>
    <w:lvl w:ilvl="8" w:tplc="1FC2BA9E">
      <w:numFmt w:val="bullet"/>
      <w:lvlText w:val="•"/>
      <w:lvlJc w:val="left"/>
      <w:pPr>
        <w:ind w:left="9011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9B"/>
    <w:rsid w:val="003C2C49"/>
    <w:rsid w:val="00455823"/>
    <w:rsid w:val="005B5767"/>
    <w:rsid w:val="0062761C"/>
    <w:rsid w:val="007E6F22"/>
    <w:rsid w:val="00DB539B"/>
    <w:rsid w:val="00E9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2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НСОШ1</cp:lastModifiedBy>
  <cp:revision>4</cp:revision>
  <dcterms:created xsi:type="dcterms:W3CDTF">2025-01-17T05:46:00Z</dcterms:created>
  <dcterms:modified xsi:type="dcterms:W3CDTF">2025-01-17T09:45:00Z</dcterms:modified>
</cp:coreProperties>
</file>