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6D" w:rsidRDefault="00FC376D" w:rsidP="00FC376D">
      <w:pPr>
        <w:tabs>
          <w:tab w:val="left" w:pos="1980"/>
        </w:tabs>
        <w:jc w:val="both"/>
        <w:rPr>
          <w:rFonts w:ascii="Times New Roman" w:hAnsi="Times New Roman"/>
          <w:b/>
          <w:bCs/>
          <w:sz w:val="24"/>
          <w:szCs w:val="24"/>
        </w:rPr>
      </w:pPr>
      <w:bookmarkStart w:id="0" w:name="_Hlk178852682"/>
    </w:p>
    <w:p w:rsidR="00FC376D" w:rsidRDefault="00FC376D" w:rsidP="00FC376D">
      <w:pPr>
        <w:jc w:val="center"/>
      </w:pPr>
      <w:r>
        <w:rPr>
          <w:rFonts w:ascii="Times New Roman" w:eastAsia="Times New Roman" w:hAnsi="Times New Roman" w:cs="Times New Roman"/>
          <w:b/>
          <w:color w:val="5D4B00"/>
          <w:sz w:val="16"/>
          <w:szCs w:val="16"/>
        </w:rPr>
        <w:t xml:space="preserve">МУНИЦИПАЛЬНОЕ ОБЩЕОБРАЗОВАТЕЛЬНОЕ БЮДЖЕТНОЕ УЧРЕЖДЕНИЕ </w:t>
      </w:r>
    </w:p>
    <w:p w:rsidR="00FC376D" w:rsidRDefault="00FC376D" w:rsidP="00FC376D">
      <w:pPr>
        <w:jc w:val="center"/>
        <w:rPr>
          <w:rFonts w:ascii="Times New Roman" w:eastAsia="Times New Roman" w:hAnsi="Times New Roman" w:cs="Times New Roman"/>
          <w:b/>
          <w:color w:val="5D4B00"/>
          <w:sz w:val="16"/>
          <w:szCs w:val="16"/>
        </w:rPr>
      </w:pPr>
      <w:r>
        <w:rPr>
          <w:rFonts w:ascii="Times New Roman" w:eastAsia="Times New Roman" w:hAnsi="Times New Roman" w:cs="Times New Roman"/>
          <w:b/>
          <w:color w:val="5D4B00"/>
          <w:sz w:val="16"/>
          <w:szCs w:val="16"/>
        </w:rPr>
        <w:t>" НОВОСЕРГИЕВСКАЯ СРЕДНЯЯ ОБЩЕОБРАЗОВАТЕЛЬНАЯ ШКОЛА № 1" НОВОСЕРГИЕВСКОГО РАЙОНА ОРЕНБУРГСКОЙ ОБЛАСТИ.</w:t>
      </w:r>
    </w:p>
    <w:p w:rsidR="00FC376D" w:rsidRDefault="00FC376D" w:rsidP="00FC376D">
      <w:pPr>
        <w:jc w:val="center"/>
        <w:rPr>
          <w:rFonts w:ascii="Times New Roman" w:hAnsi="Times New Roman" w:cs="Times New Roman"/>
          <w:sz w:val="16"/>
          <w:szCs w:val="16"/>
        </w:rPr>
      </w:pPr>
      <w:r>
        <w:rPr>
          <w:rFonts w:ascii="Times New Roman" w:hAnsi="Times New Roman" w:cs="Times New Roman"/>
          <w:sz w:val="16"/>
          <w:szCs w:val="16"/>
        </w:rPr>
        <w:t xml:space="preserve">461200, Оренбургская область, </w:t>
      </w:r>
      <w:proofErr w:type="spellStart"/>
      <w:r>
        <w:rPr>
          <w:rFonts w:ascii="Times New Roman" w:hAnsi="Times New Roman" w:cs="Times New Roman"/>
          <w:sz w:val="16"/>
          <w:szCs w:val="16"/>
        </w:rPr>
        <w:t>Новосергиевский</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район</w:t>
      </w:r>
      <w:proofErr w:type="gramStart"/>
      <w:r>
        <w:rPr>
          <w:rFonts w:ascii="Times New Roman" w:hAnsi="Times New Roman" w:cs="Times New Roman"/>
          <w:sz w:val="16"/>
          <w:szCs w:val="16"/>
        </w:rPr>
        <w:t>,п</w:t>
      </w:r>
      <w:proofErr w:type="spellEnd"/>
      <w:proofErr w:type="gramEnd"/>
      <w:r>
        <w:rPr>
          <w:rFonts w:ascii="Times New Roman" w:hAnsi="Times New Roman" w:cs="Times New Roman"/>
          <w:sz w:val="16"/>
          <w:szCs w:val="16"/>
        </w:rPr>
        <w:t>. Новосергиевка, ул. Маяковского, д.2</w:t>
      </w:r>
    </w:p>
    <w:p w:rsidR="00FC376D" w:rsidRDefault="00FC376D" w:rsidP="00FC376D">
      <w:pPr>
        <w:jc w:val="center"/>
      </w:pPr>
      <w:r>
        <w:rPr>
          <w:rFonts w:ascii="Times New Roman" w:hAnsi="Times New Roman" w:cs="Times New Roman"/>
          <w:b/>
          <w:sz w:val="16"/>
          <w:szCs w:val="16"/>
        </w:rPr>
        <w:t>телефон</w:t>
      </w:r>
      <w:r>
        <w:rPr>
          <w:rFonts w:ascii="Times New Roman" w:hAnsi="Times New Roman" w:cs="Times New Roman"/>
          <w:sz w:val="16"/>
          <w:szCs w:val="16"/>
        </w:rPr>
        <w:t xml:space="preserve">    +7 (35339)2-13-63 </w:t>
      </w:r>
      <w:r>
        <w:rPr>
          <w:rFonts w:ascii="Times New Roman" w:hAnsi="Times New Roman" w:cs="Times New Roman"/>
          <w:b/>
          <w:sz w:val="16"/>
          <w:szCs w:val="16"/>
        </w:rPr>
        <w:t>E-mail</w:t>
      </w:r>
      <w:r>
        <w:rPr>
          <w:rFonts w:ascii="Times New Roman" w:hAnsi="Times New Roman" w:cs="Times New Roman"/>
          <w:sz w:val="16"/>
          <w:szCs w:val="16"/>
        </w:rPr>
        <w:t>: n_school1@mail.ru</w:t>
      </w:r>
    </w:p>
    <w:p w:rsidR="00FC376D" w:rsidRDefault="00CB0E94" w:rsidP="00FC376D">
      <w:pPr>
        <w:jc w:val="center"/>
      </w:pPr>
      <w:r w:rsidRPr="00CB0E94">
        <w:rPr>
          <w:rFonts w:eastAsia="Times New Roman" w:cs="Times New Roman"/>
          <w:noProof/>
          <w:lang w:eastAsia="ru-RU"/>
        </w:rPr>
        <w:pict>
          <v:shapetype id="_x0000_t32" coordsize="21600,21600" o:spt="32" o:oned="t" path="m,l21600,21600e" filled="f">
            <v:path arrowok="t" fillok="f" o:connecttype="none"/>
            <o:lock v:ext="edit" shapetype="t"/>
          </v:shapetype>
          <v:shape id="Прямая соединительная линия 94" o:spid="_x0000_s1026" type="#_x0000_t32" style="position:absolute;left:0;text-align:left;margin-left:-37.75pt;margin-top:10.9pt;width:512.9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" strokeweight="4.5pt"/>
        </w:pict>
      </w:r>
      <w:r w:rsidR="00FC376D">
        <w:rPr>
          <w:rFonts w:ascii="Times New Roman" w:hAnsi="Times New Roman" w:cs="Times New Roman"/>
          <w:sz w:val="16"/>
          <w:szCs w:val="16"/>
        </w:rPr>
        <w:t> ИНН/КПП 5636007321 / 563601001 ОКПО: 36378085 ОГРН</w:t>
      </w:r>
      <w:proofErr w:type="gramStart"/>
      <w:r w:rsidR="00FC376D">
        <w:rPr>
          <w:rFonts w:ascii="Times New Roman" w:hAnsi="Times New Roman" w:cs="Times New Roman"/>
          <w:sz w:val="16"/>
          <w:szCs w:val="16"/>
        </w:rPr>
        <w:t xml:space="preserve"> :</w:t>
      </w:r>
      <w:proofErr w:type="gramEnd"/>
      <w:r w:rsidR="00FC376D">
        <w:rPr>
          <w:rFonts w:ascii="Times New Roman" w:hAnsi="Times New Roman" w:cs="Times New Roman"/>
          <w:sz w:val="16"/>
          <w:szCs w:val="16"/>
        </w:rPr>
        <w:t xml:space="preserve"> 102560266851</w:t>
      </w:r>
    </w:p>
    <w:p w:rsidR="00FC376D" w:rsidRDefault="00FC376D" w:rsidP="00FC376D">
      <w:pPr>
        <w:jc w:val="center"/>
        <w:rPr>
          <w:rFonts w:ascii="Times New Roman" w:hAnsi="Times New Roman" w:cs="Times New Roman"/>
          <w:sz w:val="16"/>
          <w:szCs w:val="16"/>
        </w:rPr>
      </w:pPr>
    </w:p>
    <w:p w:rsidR="00FC376D" w:rsidRPr="00360CD5" w:rsidRDefault="00FC376D" w:rsidP="00FC376D">
      <w:r w:rsidRPr="00360CD5">
        <w:rPr>
          <w:rFonts w:ascii="Times New Roman" w:eastAsia="Times New Roman" w:hAnsi="Times New Roman" w:cs="Times New Roman"/>
          <w:b/>
          <w:bCs/>
          <w:sz w:val="24"/>
          <w:szCs w:val="24"/>
        </w:rPr>
        <w:t xml:space="preserve"> ПРИКАЗ № 112/4 -од  </w:t>
      </w:r>
      <w:r w:rsidR="00360CD5">
        <w:rPr>
          <w:rFonts w:ascii="Times New Roman" w:eastAsia="Times New Roman" w:hAnsi="Times New Roman" w:cs="Times New Roman"/>
          <w:b/>
          <w:bCs/>
          <w:sz w:val="24"/>
          <w:szCs w:val="24"/>
        </w:rPr>
        <w:t xml:space="preserve">                                                                    </w:t>
      </w:r>
      <w:r w:rsidRPr="00360CD5">
        <w:rPr>
          <w:rFonts w:ascii="Times New Roman" w:eastAsia="Times New Roman" w:hAnsi="Times New Roman" w:cs="Times New Roman"/>
          <w:b/>
          <w:bCs/>
          <w:sz w:val="24"/>
          <w:szCs w:val="24"/>
        </w:rPr>
        <w:t xml:space="preserve"> от "26"августа 2024 года</w:t>
      </w:r>
    </w:p>
    <w:p w:rsidR="00FC376D" w:rsidRDefault="00FC376D" w:rsidP="00FC376D">
      <w:pPr>
        <w:tabs>
          <w:tab w:val="left" w:pos="1980"/>
        </w:tabs>
        <w:jc w:val="both"/>
        <w:rPr>
          <w:rFonts w:ascii="Times New Roman" w:hAnsi="Times New Roman"/>
          <w:b/>
          <w:bCs/>
          <w:sz w:val="24"/>
          <w:szCs w:val="24"/>
        </w:rPr>
      </w:pPr>
    </w:p>
    <w:bookmarkEnd w:id="0"/>
    <w:p w:rsidR="00FC376D" w:rsidRDefault="00FC376D" w:rsidP="00FC376D">
      <w:pPr>
        <w:tabs>
          <w:tab w:val="left" w:pos="1980"/>
        </w:tabs>
        <w:jc w:val="both"/>
      </w:pPr>
      <w:r>
        <w:rPr>
          <w:rFonts w:ascii="Times New Roman" w:hAnsi="Times New Roman"/>
          <w:b/>
          <w:bCs/>
          <w:sz w:val="24"/>
          <w:szCs w:val="24"/>
        </w:rPr>
        <w:t xml:space="preserve">         «Об организации и подготовке к проведению всероссийской олимпиады школьников в 2024-2025 учебном году</w:t>
      </w:r>
      <w:r>
        <w:rPr>
          <w:rFonts w:ascii="Times New Roman" w:hAnsi="Times New Roman"/>
          <w:sz w:val="24"/>
          <w:szCs w:val="24"/>
        </w:rPr>
        <w:t>»</w:t>
      </w:r>
    </w:p>
    <w:p w:rsidR="00FC376D" w:rsidRDefault="00FC376D" w:rsidP="00FC376D">
      <w:pPr>
        <w:tabs>
          <w:tab w:val="left" w:pos="1980"/>
        </w:tabs>
        <w:jc w:val="both"/>
        <w:rPr>
          <w:rFonts w:ascii="Times New Roman" w:hAnsi="Times New Roman"/>
          <w:sz w:val="24"/>
          <w:szCs w:val="24"/>
        </w:rPr>
      </w:pPr>
      <w:r>
        <w:rPr>
          <w:rFonts w:ascii="Times New Roman" w:hAnsi="Times New Roman"/>
          <w:sz w:val="24"/>
          <w:szCs w:val="24"/>
        </w:rPr>
        <w:t xml:space="preserve">         В соответствии с приказом министерства образования Оренбургской области от 08.08.2024 №01-21/1352, приказом РОО от20.08.2024 №201 «Об организации и подготовке к проведению всероссийской олимпиады школьников в 2024-2025 учебном году»</w:t>
      </w:r>
    </w:p>
    <w:p w:rsidR="00FC376D" w:rsidRDefault="00FC376D" w:rsidP="00FC376D">
      <w:pPr>
        <w:tabs>
          <w:tab w:val="left" w:pos="1980"/>
        </w:tabs>
        <w:jc w:val="both"/>
        <w:rPr>
          <w:rFonts w:ascii="Times New Roman" w:hAnsi="Times New Roman"/>
          <w:b/>
          <w:bCs/>
          <w:sz w:val="24"/>
          <w:szCs w:val="24"/>
        </w:rPr>
      </w:pPr>
      <w:r>
        <w:rPr>
          <w:rFonts w:ascii="Times New Roman" w:hAnsi="Times New Roman"/>
          <w:b/>
          <w:bCs/>
          <w:sz w:val="24"/>
          <w:szCs w:val="24"/>
        </w:rPr>
        <w:t>ПРИКАЗЫВАЮ:</w:t>
      </w:r>
    </w:p>
    <w:p w:rsidR="00FC376D" w:rsidRDefault="00FC376D" w:rsidP="00FC376D">
      <w:pPr>
        <w:spacing w:line="100" w:lineRule="atLeast"/>
        <w:ind w:right="-187"/>
        <w:jc w:val="both"/>
        <w:rPr>
          <w:rFonts w:ascii="Times New Roman" w:hAnsi="Times New Roman" w:cs="Times New Roman"/>
          <w:sz w:val="24"/>
          <w:szCs w:val="24"/>
        </w:rPr>
      </w:pPr>
      <w:r>
        <w:rPr>
          <w:rFonts w:ascii="Times New Roman" w:hAnsi="Times New Roman" w:cs="Times New Roman"/>
          <w:sz w:val="24"/>
          <w:szCs w:val="24"/>
        </w:rPr>
        <w:t>1. Утвердить план мероприятий по подготовке обучающихся к участию во всероссийской олимпиаде школьников (далее - Олимпиада) (Приложение 1)</w:t>
      </w:r>
    </w:p>
    <w:p w:rsidR="00FC376D" w:rsidRDefault="00FC376D" w:rsidP="00FC376D">
      <w:pPr>
        <w:spacing w:line="100" w:lineRule="atLeast"/>
        <w:ind w:right="-187"/>
        <w:jc w:val="both"/>
        <w:rPr>
          <w:rFonts w:ascii="Times New Roman" w:hAnsi="Times New Roman" w:cs="Times New Roman"/>
          <w:sz w:val="24"/>
          <w:szCs w:val="24"/>
        </w:rPr>
      </w:pPr>
      <w:r>
        <w:rPr>
          <w:rFonts w:ascii="Times New Roman" w:hAnsi="Times New Roman" w:cs="Times New Roman"/>
          <w:sz w:val="24"/>
          <w:szCs w:val="24"/>
        </w:rPr>
        <w:t xml:space="preserve">2. Провести школьный, муниципальный этапы всероссийской олимпиады школьников (далее - Олимпиада) в 2024-2025 учебном году по общеобразовательным предметам: английский язык, астрономия, биология, география, искусство (МХК), информатика, история, литература, математика, немецкий язык, ОБЗР, обществознание, право, русский язык, технология, физика, физическая культура, химия, экология, экономика. </w:t>
      </w:r>
    </w:p>
    <w:p w:rsidR="00FC376D" w:rsidRDefault="00FC376D" w:rsidP="00FC376D">
      <w:pPr>
        <w:spacing w:line="100" w:lineRule="atLeast"/>
        <w:ind w:right="-187"/>
        <w:jc w:val="both"/>
        <w:rPr>
          <w:rFonts w:ascii="Times New Roman" w:hAnsi="Times New Roman" w:cs="Times New Roman"/>
          <w:sz w:val="24"/>
          <w:szCs w:val="24"/>
        </w:rPr>
      </w:pPr>
      <w:r>
        <w:rPr>
          <w:rFonts w:ascii="Times New Roman" w:hAnsi="Times New Roman" w:cs="Times New Roman"/>
          <w:sz w:val="24"/>
          <w:szCs w:val="24"/>
        </w:rPr>
        <w:t xml:space="preserve">3.Обеспечить участие команды школьников общеобразовательного учреждения в муниципальном и региональном этапах всероссийской олимпиады школьников. </w:t>
      </w:r>
    </w:p>
    <w:p w:rsidR="00FC376D" w:rsidRDefault="00FC376D" w:rsidP="00FC376D">
      <w:pPr>
        <w:widowControl/>
        <w:spacing w:line="100" w:lineRule="atLeast"/>
        <w:ind w:right="-187"/>
        <w:jc w:val="both"/>
        <w:rPr>
          <w:rFonts w:ascii="Times New Roman" w:hAnsi="Times New Roman" w:cs="Times New Roman"/>
          <w:sz w:val="24"/>
          <w:szCs w:val="24"/>
        </w:rPr>
      </w:pPr>
      <w:r>
        <w:rPr>
          <w:rFonts w:ascii="Times New Roman" w:hAnsi="Times New Roman" w:cs="Times New Roman"/>
          <w:sz w:val="24"/>
          <w:szCs w:val="24"/>
        </w:rPr>
        <w:t>4.Учителям- предметникам общеобразовательного учреждения:</w:t>
      </w:r>
    </w:p>
    <w:p w:rsidR="00FC376D" w:rsidRDefault="00FC376D" w:rsidP="00FC376D">
      <w:pPr>
        <w:widowControl/>
        <w:spacing w:line="100" w:lineRule="atLeast"/>
        <w:ind w:right="-185"/>
        <w:jc w:val="both"/>
      </w:pPr>
      <w:r>
        <w:rPr>
          <w:rFonts w:ascii="Times New Roman" w:hAnsi="Times New Roman"/>
          <w:sz w:val="24"/>
          <w:szCs w:val="24"/>
        </w:rPr>
        <w:t xml:space="preserve">4.1.Обеспечить регистрацию участников школьного этапа Олимпиады на портале «Мероприятия в образовании Оренбургской области» по адресу </w:t>
      </w:r>
      <w:hyperlink r:id="rId5" w:history="1">
        <w:r>
          <w:rPr>
            <w:rStyle w:val="a4"/>
            <w:rFonts w:ascii="Times New Roman" w:hAnsi="Times New Roman"/>
            <w:sz w:val="24"/>
            <w:szCs w:val="24"/>
          </w:rPr>
          <w:t>https://events.edu.orb.ru/</w:t>
        </w:r>
      </w:hyperlink>
    </w:p>
    <w:p w:rsidR="00FC376D" w:rsidRDefault="00FC376D" w:rsidP="00FC376D">
      <w:pPr>
        <w:widowControl/>
        <w:spacing w:line="100" w:lineRule="atLeast"/>
        <w:ind w:right="-185"/>
        <w:jc w:val="both"/>
        <w:rPr>
          <w:rFonts w:ascii="Times New Roman" w:hAnsi="Times New Roman"/>
          <w:sz w:val="24"/>
          <w:szCs w:val="24"/>
        </w:rPr>
      </w:pPr>
      <w:r>
        <w:rPr>
          <w:rFonts w:ascii="Times New Roman" w:hAnsi="Times New Roman"/>
          <w:sz w:val="24"/>
          <w:szCs w:val="24"/>
        </w:rPr>
        <w:t>4.2.Разработать и реализовать план мероприятий по подготовке школьников к участию во всероссийской олимпиаде в текущем учебном году.</w:t>
      </w:r>
    </w:p>
    <w:p w:rsidR="00FC376D" w:rsidRDefault="00FC376D" w:rsidP="00FC376D">
      <w:pPr>
        <w:ind w:right="-185"/>
        <w:rPr>
          <w:rFonts w:ascii="Times New Roman" w:hAnsi="Times New Roman"/>
          <w:sz w:val="24"/>
          <w:szCs w:val="24"/>
        </w:rPr>
      </w:pPr>
      <w:r>
        <w:rPr>
          <w:rFonts w:ascii="Times New Roman" w:hAnsi="Times New Roman"/>
          <w:sz w:val="24"/>
          <w:szCs w:val="24"/>
        </w:rPr>
        <w:t xml:space="preserve">                                  Срок: до 25 сентября 2024 года, далее- в течение учебного года.</w:t>
      </w:r>
    </w:p>
    <w:p w:rsidR="00FC376D" w:rsidRDefault="00FC376D" w:rsidP="00FC376D">
      <w:pPr>
        <w:spacing w:line="100" w:lineRule="atLeast"/>
        <w:ind w:right="-185"/>
        <w:jc w:val="both"/>
      </w:pPr>
      <w:r>
        <w:rPr>
          <w:sz w:val="24"/>
          <w:szCs w:val="24"/>
        </w:rPr>
        <w:t>4.3.</w:t>
      </w:r>
      <w:r>
        <w:rPr>
          <w:rFonts w:ascii="Times New Roman" w:hAnsi="Times New Roman" w:cs="Times New Roman"/>
          <w:sz w:val="24"/>
          <w:szCs w:val="24"/>
        </w:rPr>
        <w:t>Утвердить список педагогических работников, ответственных за подготовку обучающихся к участию в олимпиаде в 2024-2025 учебном году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риложение №2 к приказу)</w:t>
      </w:r>
    </w:p>
    <w:p w:rsidR="00FC376D" w:rsidRDefault="00FC376D" w:rsidP="00FC376D">
      <w:pPr>
        <w:widowControl/>
        <w:spacing w:line="100" w:lineRule="atLeast"/>
        <w:ind w:right="-187"/>
        <w:jc w:val="both"/>
        <w:rPr>
          <w:rFonts w:ascii="Times New Roman" w:hAnsi="Times New Roman"/>
          <w:sz w:val="24"/>
          <w:szCs w:val="24"/>
        </w:rPr>
      </w:pPr>
      <w:r>
        <w:rPr>
          <w:rFonts w:ascii="Times New Roman" w:hAnsi="Times New Roman"/>
          <w:sz w:val="24"/>
          <w:szCs w:val="24"/>
        </w:rPr>
        <w:t xml:space="preserve">4.4.Назначить ответственными за проведение школьного этапа всероссийской олимпиады школьников заместителей директора  </w:t>
      </w:r>
      <w:proofErr w:type="spellStart"/>
      <w:r>
        <w:rPr>
          <w:rFonts w:ascii="Times New Roman" w:hAnsi="Times New Roman"/>
          <w:sz w:val="24"/>
          <w:szCs w:val="24"/>
        </w:rPr>
        <w:t>Шихавцову</w:t>
      </w:r>
      <w:proofErr w:type="spellEnd"/>
      <w:r>
        <w:rPr>
          <w:rFonts w:ascii="Times New Roman" w:hAnsi="Times New Roman"/>
          <w:sz w:val="24"/>
          <w:szCs w:val="24"/>
        </w:rPr>
        <w:t xml:space="preserve"> Л.А.,  </w:t>
      </w:r>
      <w:proofErr w:type="spellStart"/>
      <w:r>
        <w:rPr>
          <w:rFonts w:ascii="Times New Roman" w:hAnsi="Times New Roman"/>
          <w:sz w:val="24"/>
          <w:szCs w:val="24"/>
        </w:rPr>
        <w:t>Дзюбенко</w:t>
      </w:r>
      <w:proofErr w:type="gramStart"/>
      <w:r>
        <w:rPr>
          <w:rFonts w:ascii="Times New Roman" w:hAnsi="Times New Roman"/>
          <w:sz w:val="24"/>
          <w:szCs w:val="24"/>
        </w:rPr>
        <w:t>,В</w:t>
      </w:r>
      <w:proofErr w:type="gramEnd"/>
      <w:r>
        <w:rPr>
          <w:rFonts w:ascii="Times New Roman" w:hAnsi="Times New Roman"/>
          <w:sz w:val="24"/>
          <w:szCs w:val="24"/>
        </w:rPr>
        <w:t>.Ю</w:t>
      </w:r>
      <w:proofErr w:type="spellEnd"/>
      <w:r>
        <w:rPr>
          <w:rFonts w:ascii="Times New Roman" w:hAnsi="Times New Roman"/>
          <w:sz w:val="24"/>
          <w:szCs w:val="24"/>
        </w:rPr>
        <w:t xml:space="preserve">  Назарову Л.Н.</w:t>
      </w:r>
    </w:p>
    <w:p w:rsidR="00FC376D" w:rsidRDefault="00FC376D" w:rsidP="00FC376D">
      <w:pPr>
        <w:spacing w:line="100" w:lineRule="atLeast"/>
        <w:ind w:right="-187"/>
        <w:jc w:val="both"/>
      </w:pPr>
      <w:r>
        <w:t>5</w:t>
      </w:r>
      <w:r>
        <w:rPr>
          <w:rFonts w:ascii="Times New Roman" w:hAnsi="Times New Roman" w:cs="Times New Roman"/>
          <w:sz w:val="24"/>
          <w:szCs w:val="24"/>
        </w:rPr>
        <w:t>. Заместителям директора:</w:t>
      </w:r>
    </w:p>
    <w:p w:rsidR="00FC376D" w:rsidRDefault="00FC376D" w:rsidP="00FC376D">
      <w:pPr>
        <w:widowControl/>
        <w:spacing w:line="100" w:lineRule="atLeast"/>
        <w:jc w:val="both"/>
        <w:rPr>
          <w:rFonts w:ascii="Times New Roman" w:hAnsi="Times New Roman"/>
          <w:sz w:val="24"/>
          <w:szCs w:val="24"/>
        </w:rPr>
      </w:pPr>
      <w:r>
        <w:rPr>
          <w:rFonts w:ascii="Times New Roman" w:hAnsi="Times New Roman"/>
          <w:sz w:val="24"/>
          <w:szCs w:val="24"/>
        </w:rPr>
        <w:t xml:space="preserve">5.1.Обеспечить работу организаторов олимпиады с использованием информационных технологий, своевременное получение информации и соблюдение конфиденциальности, касающейся содержания олимпиадных заданий.  </w:t>
      </w:r>
    </w:p>
    <w:p w:rsidR="00FC376D" w:rsidRDefault="00FC376D" w:rsidP="00FC376D">
      <w:pPr>
        <w:pStyle w:val="a3"/>
        <w:numPr>
          <w:ilvl w:val="1"/>
          <w:numId w:val="1"/>
        </w:numPr>
        <w:spacing w:line="100" w:lineRule="atLeast"/>
        <w:jc w:val="both"/>
      </w:pPr>
      <w:r>
        <w:t>При необходимости обеспечить нахождение в месте проведения Олимпиады общественного наблюдателя при предъявлении документа, удостоверяющего личность, и удостоверения общественного наблюдателя</w:t>
      </w:r>
    </w:p>
    <w:p w:rsidR="00FC376D" w:rsidRDefault="00FC376D" w:rsidP="00FC376D">
      <w:pPr>
        <w:pStyle w:val="a3"/>
        <w:numPr>
          <w:ilvl w:val="1"/>
          <w:numId w:val="1"/>
        </w:numPr>
        <w:spacing w:line="100" w:lineRule="atLeast"/>
        <w:jc w:val="both"/>
      </w:pPr>
      <w:r>
        <w:t>Обеспечить видеонаблюдение в режиме офлайн во всех аудиториях, задействованных для проведения Олимпиады, и хранение записей</w:t>
      </w:r>
    </w:p>
    <w:p w:rsidR="00FC376D" w:rsidRDefault="00FC376D" w:rsidP="00FC376D">
      <w:pPr>
        <w:pStyle w:val="a3"/>
        <w:numPr>
          <w:ilvl w:val="1"/>
          <w:numId w:val="1"/>
        </w:numPr>
        <w:spacing w:line="100" w:lineRule="atLeast"/>
        <w:jc w:val="both"/>
      </w:pPr>
      <w:r>
        <w:t>Обеспечить печать олимпиадных заданий  в аудиториях, задействованных для проведения Олимпиады.</w:t>
      </w:r>
    </w:p>
    <w:p w:rsidR="00FC376D" w:rsidRDefault="00FC376D" w:rsidP="00FC376D">
      <w:pPr>
        <w:widowControl/>
        <w:numPr>
          <w:ilvl w:val="1"/>
          <w:numId w:val="1"/>
        </w:numPr>
        <w:spacing w:line="100" w:lineRule="atLeast"/>
        <w:ind w:left="0" w:firstLine="0"/>
        <w:jc w:val="both"/>
        <w:rPr>
          <w:rFonts w:ascii="Times New Roman" w:hAnsi="Times New Roman"/>
          <w:sz w:val="24"/>
          <w:szCs w:val="24"/>
        </w:rPr>
      </w:pPr>
      <w:r>
        <w:rPr>
          <w:rFonts w:ascii="Times New Roman" w:hAnsi="Times New Roman"/>
          <w:sz w:val="24"/>
          <w:szCs w:val="24"/>
        </w:rPr>
        <w:t xml:space="preserve">Организовать сбор и хранение заявлений от родителей (законных представителей) обучающихся, заявивших о своём участии в школьном и муниципальном этапах Олимпиады, об ознакомлении с Порядком проведения Олимпиады и о согласии на публикацию результатов по каждому предмету на официальном сайте с указанием фамилии, инициалов, класса, субъекта РФ, количества набранных баллов.  </w:t>
      </w:r>
    </w:p>
    <w:p w:rsidR="00FC376D" w:rsidRDefault="00FC376D" w:rsidP="00FC376D">
      <w:pPr>
        <w:jc w:val="right"/>
        <w:rPr>
          <w:rFonts w:ascii="Times New Roman" w:hAnsi="Times New Roman"/>
          <w:sz w:val="24"/>
          <w:szCs w:val="24"/>
        </w:rPr>
      </w:pPr>
      <w:r>
        <w:rPr>
          <w:rFonts w:ascii="Times New Roman" w:hAnsi="Times New Roman"/>
          <w:sz w:val="24"/>
          <w:szCs w:val="24"/>
        </w:rPr>
        <w:t>Срок: не позднее, чем за 3 дня до начала Олимпиады</w:t>
      </w:r>
    </w:p>
    <w:p w:rsidR="00FC376D" w:rsidRDefault="00FC376D" w:rsidP="00FC376D">
      <w:pPr>
        <w:spacing w:line="100" w:lineRule="atLeast"/>
        <w:jc w:val="both"/>
        <w:rPr>
          <w:rFonts w:ascii="Times New Roman" w:hAnsi="Times New Roman" w:cs="Times New Roman"/>
          <w:sz w:val="24"/>
          <w:szCs w:val="24"/>
        </w:rPr>
      </w:pPr>
    </w:p>
    <w:p w:rsidR="00FC376D" w:rsidRDefault="00FC376D" w:rsidP="00FC376D">
      <w:pPr>
        <w:spacing w:line="100" w:lineRule="atLeast"/>
        <w:jc w:val="both"/>
        <w:rPr>
          <w:rFonts w:ascii="Times New Roman" w:hAnsi="Times New Roman" w:cs="Times New Roman"/>
          <w:sz w:val="24"/>
          <w:szCs w:val="24"/>
        </w:rPr>
      </w:pPr>
    </w:p>
    <w:p w:rsidR="00FC376D" w:rsidRDefault="00FC376D" w:rsidP="00FC376D">
      <w:pPr>
        <w:spacing w:line="100" w:lineRule="atLeast"/>
        <w:jc w:val="both"/>
        <w:rPr>
          <w:rFonts w:ascii="Times New Roman" w:hAnsi="Times New Roman" w:cs="Times New Roman"/>
          <w:sz w:val="24"/>
          <w:szCs w:val="24"/>
        </w:rPr>
      </w:pPr>
      <w:r>
        <w:rPr>
          <w:rFonts w:ascii="Times New Roman" w:hAnsi="Times New Roman" w:cs="Times New Roman"/>
          <w:sz w:val="24"/>
          <w:szCs w:val="24"/>
        </w:rPr>
        <w:t>5.6. Обеспечить включение инструктажи пунктов о запрете:</w:t>
      </w:r>
    </w:p>
    <w:p w:rsidR="00FC376D" w:rsidRDefault="00FC376D" w:rsidP="00FC376D">
      <w:pPr>
        <w:widowControl/>
        <w:spacing w:line="100" w:lineRule="atLeast"/>
        <w:jc w:val="both"/>
      </w:pPr>
      <w:r>
        <w:rPr>
          <w:rFonts w:ascii="Times New Roman" w:hAnsi="Times New Roman" w:cs="Times New Roman"/>
          <w:sz w:val="24"/>
          <w:szCs w:val="24"/>
        </w:rPr>
        <w:lastRenderedPageBreak/>
        <w:t>-участникам Олимпиады выносить из аудиторий</w:t>
      </w:r>
      <w:r>
        <w:rPr>
          <w:rFonts w:ascii="Times New Roman" w:hAnsi="Times New Roman"/>
          <w:sz w:val="24"/>
          <w:szCs w:val="24"/>
        </w:rPr>
        <w:t xml:space="preserve"> и мест проведения Олимпиады олимпиадных заданий на бумажном и (или) электронном носителях;</w:t>
      </w:r>
    </w:p>
    <w:p w:rsidR="00FC376D" w:rsidRDefault="00FC376D" w:rsidP="00FC376D">
      <w:pPr>
        <w:widowControl/>
        <w:spacing w:line="100" w:lineRule="atLeast"/>
        <w:jc w:val="both"/>
        <w:rPr>
          <w:rFonts w:ascii="Times New Roman" w:hAnsi="Times New Roman"/>
          <w:sz w:val="24"/>
          <w:szCs w:val="24"/>
        </w:rPr>
      </w:pPr>
      <w:r>
        <w:rPr>
          <w:rFonts w:ascii="Times New Roman" w:hAnsi="Times New Roman"/>
          <w:sz w:val="24"/>
          <w:szCs w:val="24"/>
        </w:rPr>
        <w:t>-участникам Олимпиады, организаторам Олимпиады, членам жюри Олимпиады использовать средства связи в местах выполнения заданий;</w:t>
      </w:r>
    </w:p>
    <w:p w:rsidR="00FC376D" w:rsidRDefault="00FC376D" w:rsidP="00FC376D">
      <w:pPr>
        <w:widowControl/>
        <w:spacing w:line="100" w:lineRule="atLeast"/>
        <w:jc w:val="both"/>
        <w:rPr>
          <w:rFonts w:ascii="Times New Roman" w:hAnsi="Times New Roman"/>
          <w:sz w:val="24"/>
          <w:szCs w:val="24"/>
        </w:rPr>
      </w:pPr>
      <w:r>
        <w:rPr>
          <w:rFonts w:ascii="Times New Roman" w:hAnsi="Times New Roman"/>
          <w:sz w:val="24"/>
          <w:szCs w:val="24"/>
        </w:rPr>
        <w:t>-организаторам Олимпиады, членам оргкомитета и жюри Олимпиады соответствующего этапа Олимпиады по соответствующему предмету, общественным наблюдателям, должностным лицам министерства образования Оренбургской области, техническим специалиста, занятым обслуживанием оборудования, используемого при проведении Олимпиады, представителям СМИ, сопровождающим лицам участников оказывать содействие участникам всех этапов Олимпиады, в том числе предавать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C376D" w:rsidRDefault="00FC376D" w:rsidP="00FC376D">
      <w:pPr>
        <w:widowControl/>
        <w:spacing w:line="100" w:lineRule="atLeast"/>
        <w:ind w:right="-185"/>
        <w:jc w:val="both"/>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приказа возложить на заместителя   директора по УВР  </w:t>
      </w:r>
      <w:proofErr w:type="spellStart"/>
      <w:r>
        <w:rPr>
          <w:rFonts w:ascii="Times New Roman" w:hAnsi="Times New Roman"/>
          <w:sz w:val="24"/>
          <w:szCs w:val="24"/>
        </w:rPr>
        <w:t>Шихавцову</w:t>
      </w:r>
      <w:proofErr w:type="spellEnd"/>
      <w:r>
        <w:rPr>
          <w:rFonts w:ascii="Times New Roman" w:hAnsi="Times New Roman"/>
          <w:sz w:val="24"/>
          <w:szCs w:val="24"/>
        </w:rPr>
        <w:t xml:space="preserve"> Л.А.</w:t>
      </w:r>
    </w:p>
    <w:p w:rsidR="00FC376D" w:rsidRDefault="00FC376D" w:rsidP="00FC376D">
      <w:pPr>
        <w:widowControl/>
        <w:spacing w:line="100" w:lineRule="atLeast"/>
        <w:ind w:right="-185"/>
        <w:jc w:val="both"/>
        <w:rPr>
          <w:rFonts w:ascii="Times New Roman" w:hAnsi="Times New Roman"/>
          <w:sz w:val="24"/>
          <w:szCs w:val="24"/>
        </w:rPr>
      </w:pPr>
      <w:r>
        <w:rPr>
          <w:rFonts w:ascii="Times New Roman" w:hAnsi="Times New Roman"/>
          <w:sz w:val="24"/>
          <w:szCs w:val="24"/>
        </w:rPr>
        <w:t>7. Секретарю ознакомить вышеназванных заместителей директора с приказом под роспись</w:t>
      </w:r>
    </w:p>
    <w:p w:rsidR="00FC376D" w:rsidRDefault="00FC376D" w:rsidP="00FC376D">
      <w:pPr>
        <w:widowControl/>
        <w:spacing w:line="100" w:lineRule="atLeast"/>
        <w:ind w:right="-185"/>
        <w:jc w:val="both"/>
        <w:rPr>
          <w:rFonts w:ascii="Times New Roman" w:hAnsi="Times New Roman"/>
          <w:sz w:val="24"/>
          <w:szCs w:val="24"/>
        </w:rPr>
      </w:pPr>
      <w:r>
        <w:rPr>
          <w:rFonts w:ascii="Times New Roman" w:hAnsi="Times New Roman"/>
          <w:sz w:val="24"/>
          <w:szCs w:val="24"/>
        </w:rPr>
        <w:t>8. Приказ вступает в силу со дня  подписания</w:t>
      </w:r>
    </w:p>
    <w:p w:rsidR="00FC376D" w:rsidRDefault="00FC376D" w:rsidP="00FC376D">
      <w:pPr>
        <w:ind w:right="-185"/>
        <w:rPr>
          <w:rFonts w:ascii="Times New Roman" w:hAnsi="Times New Roman"/>
          <w:sz w:val="24"/>
          <w:szCs w:val="24"/>
        </w:rPr>
      </w:pPr>
    </w:p>
    <w:p w:rsidR="00FC376D" w:rsidRDefault="00FC376D" w:rsidP="00FC376D">
      <w:pPr>
        <w:ind w:left="-540" w:right="-185" w:firstLine="540"/>
        <w:rPr>
          <w:rFonts w:ascii="Times New Roman" w:hAnsi="Times New Roman"/>
          <w:sz w:val="24"/>
          <w:szCs w:val="24"/>
        </w:rPr>
      </w:pPr>
      <w:r>
        <w:rPr>
          <w:rFonts w:ascii="Times New Roman" w:hAnsi="Times New Roman"/>
          <w:sz w:val="24"/>
          <w:szCs w:val="24"/>
        </w:rPr>
        <w:t xml:space="preserve">             Директор ОУ                                     Попова Т.В.</w:t>
      </w:r>
    </w:p>
    <w:p w:rsidR="00FC376D" w:rsidRDefault="00FC376D" w:rsidP="00FC376D">
      <w:pPr>
        <w:ind w:left="-540" w:right="-185" w:firstLine="540"/>
        <w:jc w:val="center"/>
        <w:rPr>
          <w:rFonts w:ascii="Times New Roman" w:hAnsi="Times New Roman"/>
          <w:sz w:val="24"/>
          <w:szCs w:val="24"/>
        </w:rPr>
      </w:pPr>
    </w:p>
    <w:sectPr w:rsidR="00FC376D" w:rsidSect="00360CD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56E13"/>
    <w:multiLevelType w:val="multilevel"/>
    <w:tmpl w:val="43E2B66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59CF"/>
    <w:rsid w:val="00360CD5"/>
    <w:rsid w:val="0062761C"/>
    <w:rsid w:val="00CB0E94"/>
    <w:rsid w:val="00CD59CF"/>
    <w:rsid w:val="00E9355A"/>
    <w:rsid w:val="00FC3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единительная линия 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6D"/>
    <w:pPr>
      <w:widowControl w:val="0"/>
      <w:suppressAutoHyphens/>
      <w:autoSpaceDN w:val="0"/>
      <w:spacing w:after="0" w:line="240" w:lineRule="auto"/>
      <w:textAlignment w:val="baseline"/>
    </w:pPr>
    <w:rPr>
      <w:rFonts w:ascii="Calibri" w:eastAsia="Calibri" w:hAnsi="Calibri" w:cs="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FC376D"/>
    <w:pPr>
      <w:widowControl/>
      <w:tabs>
        <w:tab w:val="left" w:pos="709"/>
      </w:tabs>
      <w:ind w:left="708"/>
    </w:pPr>
    <w:rPr>
      <w:rFonts w:ascii="Times New Roman" w:eastAsia="Times New Roman" w:hAnsi="Times New Roman" w:cs="Times New Roman"/>
      <w:sz w:val="24"/>
      <w:szCs w:val="24"/>
      <w:lang w:eastAsia="ar-SA"/>
    </w:rPr>
  </w:style>
  <w:style w:type="character" w:styleId="a4">
    <w:name w:val="Hyperlink"/>
    <w:rsid w:val="00FC376D"/>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ents.edu.or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dc:creator>
  <cp:keywords/>
  <dc:description/>
  <cp:lastModifiedBy>НСОШ1</cp:lastModifiedBy>
  <cp:revision>4</cp:revision>
  <dcterms:created xsi:type="dcterms:W3CDTF">2024-10-09T11:22:00Z</dcterms:created>
  <dcterms:modified xsi:type="dcterms:W3CDTF">2024-10-10T09:04:00Z</dcterms:modified>
</cp:coreProperties>
</file>